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E6F32" w14:textId="0D80709E" w:rsidR="00317472" w:rsidRPr="00C67190" w:rsidRDefault="0076267D" w:rsidP="00CC7090">
      <w:pPr>
        <w:jc w:val="both"/>
        <w:rPr>
          <w:lang w:val="en-AU"/>
        </w:rPr>
      </w:pPr>
      <w:r w:rsidRPr="00C67190">
        <w:rPr>
          <w:noProof/>
          <w:lang w:val="en-AU"/>
        </w:rPr>
        <w:drawing>
          <wp:anchor distT="0" distB="0" distL="114300" distR="114300" simplePos="0" relativeHeight="251658240" behindDoc="1" locked="1" layoutInCell="1" allowOverlap="1" wp14:anchorId="05EBDB4D" wp14:editId="2903DDD9">
            <wp:simplePos x="0" y="0"/>
            <wp:positionH relativeFrom="column">
              <wp:posOffset>-188457</wp:posOffset>
            </wp:positionH>
            <wp:positionV relativeFrom="page">
              <wp:posOffset>0</wp:posOffset>
            </wp:positionV>
            <wp:extent cx="3465576" cy="10671048"/>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65576" cy="10671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472" w:rsidRPr="00C67190">
        <w:rPr>
          <w:lang w:val="en-AU"/>
        </w:rPr>
        <w:softHyphen/>
        <w:t xml:space="preserve">  </w:t>
      </w:r>
    </w:p>
    <w:p w14:paraId="42F9B4B2" w14:textId="7C058567" w:rsidR="00D14E05" w:rsidRPr="00C67190" w:rsidRDefault="00D14E05" w:rsidP="00CC7090">
      <w:pPr>
        <w:tabs>
          <w:tab w:val="right" w:pos="9026"/>
        </w:tabs>
        <w:jc w:val="both"/>
        <w:rPr>
          <w:lang w:val="en-AU"/>
        </w:rPr>
      </w:pPr>
      <w:r w:rsidRPr="00C67190">
        <w:rPr>
          <w:noProof/>
          <w:lang w:val="en-AU"/>
        </w:rPr>
        <mc:AlternateContent>
          <mc:Choice Requires="wps">
            <w:drawing>
              <wp:anchor distT="45720" distB="45720" distL="114300" distR="114300" simplePos="0" relativeHeight="251658241" behindDoc="0" locked="1" layoutInCell="1" allowOverlap="1" wp14:anchorId="7C55E044" wp14:editId="328CF504">
                <wp:simplePos x="0" y="0"/>
                <wp:positionH relativeFrom="margin">
                  <wp:posOffset>1402080</wp:posOffset>
                </wp:positionH>
                <wp:positionV relativeFrom="page">
                  <wp:posOffset>3185160</wp:posOffset>
                </wp:positionV>
                <wp:extent cx="4215130" cy="15087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130" cy="1508760"/>
                        </a:xfrm>
                        <a:prstGeom prst="rect">
                          <a:avLst/>
                        </a:prstGeom>
                        <a:noFill/>
                        <a:ln w="9525">
                          <a:noFill/>
                          <a:miter lim="800000"/>
                          <a:headEnd/>
                          <a:tailEnd/>
                        </a:ln>
                      </wps:spPr>
                      <wps:txbx>
                        <w:txbxContent>
                          <w:p w14:paraId="661E1EA0" w14:textId="69D15166" w:rsidR="00317472" w:rsidRPr="00317472" w:rsidRDefault="001D6A98">
                            <w:pPr>
                              <w:rPr>
                                <w:rFonts w:ascii="Montserrat" w:hAnsi="Montserrat"/>
                                <w:b/>
                                <w:bCs/>
                                <w:sz w:val="56"/>
                                <w:szCs w:val="56"/>
                              </w:rPr>
                            </w:pPr>
                            <w:r>
                              <w:rPr>
                                <w:rFonts w:ascii="Montserrat" w:hAnsi="Montserrat"/>
                                <w:b/>
                                <w:bCs/>
                                <w:sz w:val="56"/>
                                <w:szCs w:val="56"/>
                              </w:rPr>
                              <w:t>The University of Melbourne Protest Rule Changes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5E044" id="_x0000_t202" coordsize="21600,21600" o:spt="202" path="m,l,21600r21600,l21600,xe">
                <v:stroke joinstyle="miter"/>
                <v:path gradientshapeok="t" o:connecttype="rect"/>
              </v:shapetype>
              <v:shape id="Text Box 2" o:spid="_x0000_s1026" type="#_x0000_t202" style="position:absolute;left:0;text-align:left;margin-left:110.4pt;margin-top:250.8pt;width:331.9pt;height:118.8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" filled="f" stroked="f">
                <v:textbox>
                  <w:txbxContent>
                    <w:p w14:paraId="661E1EA0" w14:textId="69D15166" w:rsidR="00317472" w:rsidRPr="00317472" w:rsidRDefault="001D6A98">
                      <w:pPr>
                        <w:rPr>
                          <w:rFonts w:ascii="Montserrat" w:hAnsi="Montserrat"/>
                          <w:b/>
                          <w:bCs/>
                          <w:sz w:val="56"/>
                          <w:szCs w:val="56"/>
                        </w:rPr>
                      </w:pPr>
                      <w:r>
                        <w:rPr>
                          <w:rFonts w:ascii="Montserrat" w:hAnsi="Montserrat"/>
                          <w:b/>
                          <w:bCs/>
                          <w:sz w:val="56"/>
                          <w:szCs w:val="56"/>
                        </w:rPr>
                        <w:t>The University of Melbourne Protest Rule Changes Report</w:t>
                      </w:r>
                    </w:p>
                  </w:txbxContent>
                </v:textbox>
                <w10:wrap type="square" anchorx="margin" anchory="page"/>
                <w10:anchorlock/>
              </v:shape>
            </w:pict>
          </mc:Fallback>
        </mc:AlternateContent>
      </w:r>
      <w:r w:rsidR="00317472" w:rsidRPr="00C67190">
        <w:rPr>
          <w:noProof/>
          <w:lang w:val="en-AU"/>
        </w:rPr>
        <mc:AlternateContent>
          <mc:Choice Requires="wps">
            <w:drawing>
              <wp:anchor distT="45720" distB="45720" distL="114300" distR="114300" simplePos="0" relativeHeight="251658243" behindDoc="0" locked="1" layoutInCell="1" allowOverlap="1" wp14:anchorId="768D77E0" wp14:editId="6FD723B6">
                <wp:simplePos x="0" y="0"/>
                <wp:positionH relativeFrom="page">
                  <wp:posOffset>-76200</wp:posOffset>
                </wp:positionH>
                <wp:positionV relativeFrom="page">
                  <wp:posOffset>2921635</wp:posOffset>
                </wp:positionV>
                <wp:extent cx="2020570" cy="69469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694690"/>
                        </a:xfrm>
                        <a:prstGeom prst="rect">
                          <a:avLst/>
                        </a:prstGeom>
                        <a:noFill/>
                        <a:ln w="9525">
                          <a:noFill/>
                          <a:miter lim="800000"/>
                          <a:headEnd/>
                          <a:tailEnd/>
                        </a:ln>
                      </wps:spPr>
                      <wps:txbx>
                        <w:txbxContent>
                          <w:p w14:paraId="4DBF3ECC" w14:textId="1D31A5FA" w:rsidR="00317472" w:rsidRPr="00317472" w:rsidRDefault="001D6A98" w:rsidP="00317472">
                            <w:pPr>
                              <w:jc w:val="right"/>
                              <w:rPr>
                                <w:rFonts w:ascii="Montserrat" w:hAnsi="Montserrat"/>
                                <w:b/>
                                <w:bCs/>
                                <w:sz w:val="68"/>
                                <w:szCs w:val="68"/>
                              </w:rPr>
                            </w:pPr>
                            <w:r>
                              <w:rPr>
                                <w:rFonts w:ascii="Montserrat" w:hAnsi="Montserrat"/>
                                <w:b/>
                                <w:bCs/>
                                <w:sz w:val="68"/>
                                <w:szCs w:val="68"/>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D77E0" id="_x0000_s1027" type="#_x0000_t202" style="position:absolute;left:0;text-align:left;margin-left:-6pt;margin-top:230.05pt;width:159.1pt;height:54.7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" filled="f" stroked="f">
                <v:textbox>
                  <w:txbxContent>
                    <w:p w14:paraId="4DBF3ECC" w14:textId="1D31A5FA" w:rsidR="00317472" w:rsidRPr="00317472" w:rsidRDefault="001D6A98" w:rsidP="00317472">
                      <w:pPr>
                        <w:jc w:val="right"/>
                        <w:rPr>
                          <w:rFonts w:ascii="Montserrat" w:hAnsi="Montserrat"/>
                          <w:b/>
                          <w:bCs/>
                          <w:sz w:val="68"/>
                          <w:szCs w:val="68"/>
                        </w:rPr>
                      </w:pPr>
                      <w:r>
                        <w:rPr>
                          <w:rFonts w:ascii="Montserrat" w:hAnsi="Montserrat"/>
                          <w:b/>
                          <w:bCs/>
                          <w:sz w:val="68"/>
                          <w:szCs w:val="68"/>
                        </w:rPr>
                        <w:t>2025</w:t>
                      </w:r>
                    </w:p>
                  </w:txbxContent>
                </v:textbox>
                <w10:wrap type="square" anchorx="page" anchory="page"/>
                <w10:anchorlock/>
              </v:shape>
            </w:pict>
          </mc:Fallback>
        </mc:AlternateContent>
      </w:r>
      <w:r w:rsidR="00317472" w:rsidRPr="00C67190">
        <w:rPr>
          <w:noProof/>
          <w:lang w:val="en-AU"/>
        </w:rPr>
        <mc:AlternateContent>
          <mc:Choice Requires="wps">
            <w:drawing>
              <wp:anchor distT="45720" distB="45720" distL="114300" distR="114300" simplePos="0" relativeHeight="251658244" behindDoc="0" locked="1" layoutInCell="1" allowOverlap="1" wp14:anchorId="74647DB4" wp14:editId="2B6CF381">
                <wp:simplePos x="0" y="0"/>
                <wp:positionH relativeFrom="margin">
                  <wp:posOffset>-724857</wp:posOffset>
                </wp:positionH>
                <wp:positionV relativeFrom="page">
                  <wp:posOffset>2514600</wp:posOffset>
                </wp:positionV>
                <wp:extent cx="1773936" cy="630936"/>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936" cy="630936"/>
                        </a:xfrm>
                        <a:prstGeom prst="rect">
                          <a:avLst/>
                        </a:prstGeom>
                        <a:noFill/>
                        <a:ln w="9525">
                          <a:noFill/>
                          <a:miter lim="800000"/>
                          <a:headEnd/>
                          <a:tailEnd/>
                        </a:ln>
                      </wps:spPr>
                      <wps:txbx>
                        <w:txbxContent>
                          <w:p w14:paraId="1FE84C80" w14:textId="01CFF32D" w:rsidR="00317472" w:rsidRPr="00317472" w:rsidRDefault="001D6A98" w:rsidP="00317472">
                            <w:pPr>
                              <w:jc w:val="right"/>
                              <w:rPr>
                                <w:rFonts w:ascii="Montserrat" w:hAnsi="Montserrat"/>
                                <w:sz w:val="40"/>
                                <w:szCs w:val="40"/>
                              </w:rPr>
                            </w:pPr>
                            <w:r>
                              <w:rPr>
                                <w:rFonts w:ascii="Montserrat" w:hAnsi="Montserrat"/>
                                <w:sz w:val="40"/>
                                <w:szCs w:val="40"/>
                              </w:rPr>
                              <w:t>May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47DB4" id="_x0000_s1028" type="#_x0000_t202" style="position:absolute;left:0;text-align:left;margin-left:-57.1pt;margin-top:198pt;width:139.7pt;height:49.7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" filled="f" stroked="f">
                <v:textbox>
                  <w:txbxContent>
                    <w:p w14:paraId="1FE84C80" w14:textId="01CFF32D" w:rsidR="00317472" w:rsidRPr="00317472" w:rsidRDefault="001D6A98" w:rsidP="00317472">
                      <w:pPr>
                        <w:jc w:val="right"/>
                        <w:rPr>
                          <w:rFonts w:ascii="Montserrat" w:hAnsi="Montserrat"/>
                          <w:sz w:val="40"/>
                          <w:szCs w:val="40"/>
                        </w:rPr>
                      </w:pPr>
                      <w:r>
                        <w:rPr>
                          <w:rFonts w:ascii="Montserrat" w:hAnsi="Montserrat"/>
                          <w:sz w:val="40"/>
                          <w:szCs w:val="40"/>
                        </w:rPr>
                        <w:t>May</w:t>
                      </w:r>
                    </w:p>
                  </w:txbxContent>
                </v:textbox>
                <w10:wrap type="square" anchorx="margin" anchory="page"/>
                <w10:anchorlock/>
              </v:shape>
            </w:pict>
          </mc:Fallback>
        </mc:AlternateContent>
      </w:r>
      <w:r w:rsidR="00317472" w:rsidRPr="00C67190">
        <w:rPr>
          <w:noProof/>
          <w:lang w:val="en-AU"/>
        </w:rPr>
        <mc:AlternateContent>
          <mc:Choice Requires="wps">
            <w:drawing>
              <wp:anchor distT="45720" distB="45720" distL="114300" distR="114300" simplePos="0" relativeHeight="251658242" behindDoc="0" locked="1" layoutInCell="1" allowOverlap="1" wp14:anchorId="7EE6F21D" wp14:editId="2D34D893">
                <wp:simplePos x="0" y="0"/>
                <wp:positionH relativeFrom="margin">
                  <wp:posOffset>1443355</wp:posOffset>
                </wp:positionH>
                <wp:positionV relativeFrom="page">
                  <wp:posOffset>2491740</wp:posOffset>
                </wp:positionV>
                <wp:extent cx="3940810" cy="760095"/>
                <wp:effectExtent l="0" t="0" r="0" b="19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810" cy="760095"/>
                        </a:xfrm>
                        <a:prstGeom prst="rect">
                          <a:avLst/>
                        </a:prstGeom>
                        <a:noFill/>
                        <a:ln w="9525">
                          <a:noFill/>
                          <a:miter lim="800000"/>
                          <a:headEnd/>
                          <a:tailEnd/>
                        </a:ln>
                      </wps:spPr>
                      <wps:txbx>
                        <w:txbxContent>
                          <w:p w14:paraId="76B5BAFA" w14:textId="4969EACE" w:rsidR="00317472" w:rsidRPr="00317472" w:rsidRDefault="00AF28C0" w:rsidP="00317472">
                            <w:pPr>
                              <w:rPr>
                                <w:rFonts w:ascii="Montserrat" w:hAnsi="Montserrat"/>
                                <w:sz w:val="40"/>
                                <w:szCs w:val="40"/>
                              </w:rPr>
                            </w:pPr>
                            <w:r>
                              <w:rPr>
                                <w:rFonts w:ascii="Montserrat" w:hAnsi="Montserrat"/>
                                <w:sz w:val="40"/>
                                <w:szCs w:val="40"/>
                              </w:rPr>
                              <w:t>Graduate Student Association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6F21D" id="_x0000_s1029" type="#_x0000_t202" style="position:absolute;left:0;text-align:left;margin-left:113.65pt;margin-top:196.2pt;width:310.3pt;height:59.8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" filled="f" stroked="f">
                <v:textbox>
                  <w:txbxContent>
                    <w:p w14:paraId="76B5BAFA" w14:textId="4969EACE" w:rsidR="00317472" w:rsidRPr="00317472" w:rsidRDefault="00AF28C0" w:rsidP="00317472">
                      <w:pPr>
                        <w:rPr>
                          <w:rFonts w:ascii="Montserrat" w:hAnsi="Montserrat"/>
                          <w:sz w:val="40"/>
                          <w:szCs w:val="40"/>
                        </w:rPr>
                      </w:pPr>
                      <w:r>
                        <w:rPr>
                          <w:rFonts w:ascii="Montserrat" w:hAnsi="Montserrat"/>
                          <w:sz w:val="40"/>
                          <w:szCs w:val="40"/>
                        </w:rPr>
                        <w:t>Graduate Student Association</w:t>
                      </w:r>
                    </w:p>
                  </w:txbxContent>
                </v:textbox>
                <w10:wrap type="square" anchorx="margin" anchory="page"/>
                <w10:anchorlock/>
              </v:shape>
            </w:pict>
          </mc:Fallback>
        </mc:AlternateContent>
      </w:r>
      <w:r w:rsidR="00317472" w:rsidRPr="00C67190">
        <w:rPr>
          <w:lang w:val="en-AU"/>
        </w:rPr>
        <w:t xml:space="preserve">    </w:t>
      </w:r>
      <w:r w:rsidRPr="00C67190">
        <w:rPr>
          <w:lang w:val="en-AU"/>
        </w:rPr>
        <w:tab/>
      </w:r>
    </w:p>
    <w:p w14:paraId="5EE9C187" w14:textId="3D9332AF" w:rsidR="00F8796D" w:rsidRDefault="0076267D" w:rsidP="00C474BE">
      <w:pPr>
        <w:jc w:val="both"/>
        <w:rPr>
          <w:lang w:val="en-AU"/>
        </w:rPr>
      </w:pPr>
      <w:r w:rsidRPr="00C67190">
        <w:rPr>
          <w:noProof/>
          <w:lang w:val="en-AU"/>
        </w:rPr>
        <w:drawing>
          <wp:anchor distT="0" distB="0" distL="114300" distR="114300" simplePos="0" relativeHeight="251658245" behindDoc="1" locked="1" layoutInCell="1" allowOverlap="1" wp14:anchorId="552B9088" wp14:editId="4E74E8E4">
            <wp:simplePos x="0" y="0"/>
            <wp:positionH relativeFrom="column">
              <wp:posOffset>4471670</wp:posOffset>
            </wp:positionH>
            <wp:positionV relativeFrom="page">
              <wp:posOffset>7040880</wp:posOffset>
            </wp:positionV>
            <wp:extent cx="2807208" cy="41970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7208" cy="41970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6F538" w14:textId="77777777" w:rsidR="00F8796D" w:rsidRDefault="00F8796D" w:rsidP="00332627">
      <w:pPr>
        <w:jc w:val="both"/>
        <w:rPr>
          <w:rFonts w:ascii="Montserrat" w:hAnsi="Montserrat"/>
          <w:lang w:val="en-AU"/>
        </w:rPr>
      </w:pPr>
    </w:p>
    <w:p w14:paraId="53B59509" w14:textId="77777777" w:rsidR="00C363C4" w:rsidRDefault="00C363C4">
      <w:pPr>
        <w:rPr>
          <w:rFonts w:ascii="Montserrat" w:hAnsi="Montserrat"/>
          <w:b/>
          <w:bCs/>
          <w:color w:val="729A4C"/>
          <w:sz w:val="28"/>
          <w:szCs w:val="32"/>
          <w:lang w:val="en-AU"/>
        </w:rPr>
      </w:pPr>
      <w:r>
        <w:rPr>
          <w:rFonts w:ascii="Montserrat" w:hAnsi="Montserrat"/>
          <w:b/>
          <w:bCs/>
          <w:color w:val="729A4C"/>
          <w:sz w:val="28"/>
          <w:szCs w:val="32"/>
          <w:lang w:val="en-AU"/>
        </w:rPr>
        <w:br w:type="page"/>
      </w:r>
    </w:p>
    <w:p w14:paraId="19437132" w14:textId="7A1C2827" w:rsidR="001C1A60" w:rsidRDefault="001C1A60" w:rsidP="001C1A60">
      <w:pPr>
        <w:jc w:val="both"/>
        <w:rPr>
          <w:lang w:val="en-AU"/>
        </w:rPr>
      </w:pPr>
      <w:r>
        <w:rPr>
          <w:rFonts w:ascii="Montserrat" w:hAnsi="Montserrat"/>
          <w:b/>
          <w:bCs/>
          <w:color w:val="729A4C"/>
          <w:sz w:val="28"/>
          <w:szCs w:val="32"/>
          <w:lang w:val="en-AU"/>
        </w:rPr>
        <w:lastRenderedPageBreak/>
        <w:t>Table of Contents</w:t>
      </w:r>
    </w:p>
    <w:sdt>
      <w:sdtPr>
        <w:rPr>
          <w:rFonts w:asciiTheme="minorHAnsi" w:eastAsiaTheme="minorEastAsia" w:hAnsiTheme="minorHAnsi" w:cs="Times New Roman"/>
          <w:color w:val="auto"/>
          <w:sz w:val="22"/>
          <w:szCs w:val="22"/>
        </w:rPr>
        <w:id w:val="578406105"/>
        <w:docPartObj>
          <w:docPartGallery w:val="Table of Contents"/>
          <w:docPartUnique/>
        </w:docPartObj>
      </w:sdtPr>
      <w:sdtContent>
        <w:p w14:paraId="3AD0D1D7" w14:textId="64AEA284" w:rsidR="001C1A60" w:rsidRDefault="001C1A60">
          <w:pPr>
            <w:pStyle w:val="TOCHeading"/>
          </w:pPr>
        </w:p>
        <w:p w14:paraId="780EE923" w14:textId="77E3FD6B" w:rsidR="001C1A60" w:rsidRDefault="00563CAF">
          <w:pPr>
            <w:pStyle w:val="TOC1"/>
          </w:pPr>
          <w:r>
            <w:rPr>
              <w:b/>
              <w:bCs/>
            </w:rPr>
            <w:t>About GSA and Acknowledgements</w:t>
          </w:r>
          <w:r w:rsidR="001C1A60">
            <w:ptab w:relativeTo="margin" w:alignment="right" w:leader="dot"/>
          </w:r>
          <w:r w:rsidR="001C1A60">
            <w:rPr>
              <w:b/>
              <w:bCs/>
            </w:rPr>
            <w:t>1</w:t>
          </w:r>
        </w:p>
        <w:p w14:paraId="1F5EFB45" w14:textId="6A06A2C7" w:rsidR="001C1A60" w:rsidRDefault="00563CAF">
          <w:pPr>
            <w:pStyle w:val="TOC1"/>
          </w:pPr>
          <w:r>
            <w:rPr>
              <w:b/>
              <w:bCs/>
            </w:rPr>
            <w:t>Executive Summary</w:t>
          </w:r>
          <w:r w:rsidR="001C1A60">
            <w:ptab w:relativeTo="margin" w:alignment="right" w:leader="dot"/>
          </w:r>
          <w:r w:rsidR="001C1A60">
            <w:rPr>
              <w:b/>
              <w:bCs/>
            </w:rPr>
            <w:t>4</w:t>
          </w:r>
        </w:p>
        <w:p w14:paraId="19DA49A8" w14:textId="13CE9264" w:rsidR="001C1A60" w:rsidRDefault="00563CAF">
          <w:pPr>
            <w:pStyle w:val="TOC2"/>
            <w:ind w:left="216"/>
          </w:pPr>
          <w:r>
            <w:t>Recommendations</w:t>
          </w:r>
          <w:r w:rsidR="001C1A60">
            <w:ptab w:relativeTo="margin" w:alignment="right" w:leader="dot"/>
          </w:r>
          <w:r w:rsidR="003A0C0D">
            <w:t>6</w:t>
          </w:r>
        </w:p>
        <w:p w14:paraId="14C47ACF" w14:textId="035DF355" w:rsidR="00563CAF" w:rsidRDefault="00563CAF" w:rsidP="00563CAF">
          <w:pPr>
            <w:pStyle w:val="TOC1"/>
          </w:pPr>
          <w:r>
            <w:rPr>
              <w:b/>
              <w:bCs/>
            </w:rPr>
            <w:t>Introduction</w:t>
          </w:r>
          <w:r>
            <w:ptab w:relativeTo="margin" w:alignment="right" w:leader="dot"/>
          </w:r>
          <w:r w:rsidR="00E3651C">
            <w:rPr>
              <w:b/>
              <w:bCs/>
            </w:rPr>
            <w:t>8</w:t>
          </w:r>
        </w:p>
        <w:p w14:paraId="50A8183C" w14:textId="7AD18B91" w:rsidR="00563CAF" w:rsidRDefault="00563CAF" w:rsidP="00563CAF">
          <w:pPr>
            <w:pStyle w:val="TOC1"/>
          </w:pPr>
          <w:r>
            <w:rPr>
              <w:b/>
              <w:bCs/>
            </w:rPr>
            <w:t>Safety</w:t>
          </w:r>
          <w:r>
            <w:ptab w:relativeTo="margin" w:alignment="right" w:leader="dot"/>
          </w:r>
          <w:r w:rsidR="00DB647C">
            <w:rPr>
              <w:b/>
              <w:bCs/>
            </w:rPr>
            <w:t>12</w:t>
          </w:r>
        </w:p>
        <w:p w14:paraId="3C079064" w14:textId="183D28F3" w:rsidR="00563CAF" w:rsidRDefault="00563CAF" w:rsidP="00563CAF">
          <w:pPr>
            <w:pStyle w:val="TOC2"/>
            <w:ind w:left="216"/>
          </w:pPr>
          <w:r w:rsidRPr="00563CAF">
            <w:t>Not feeling safer due to the protest rule changes</w:t>
          </w:r>
          <w:r>
            <w:t xml:space="preserve"> </w:t>
          </w:r>
          <w:r>
            <w:ptab w:relativeTo="margin" w:alignment="right" w:leader="dot"/>
          </w:r>
          <w:r w:rsidR="00DB647C">
            <w:t>12</w:t>
          </w:r>
        </w:p>
        <w:p w14:paraId="093B2AAB" w14:textId="32C726E4" w:rsidR="00563CAF" w:rsidRDefault="00563CAF" w:rsidP="00563CAF">
          <w:pPr>
            <w:pStyle w:val="TOC2"/>
            <w:ind w:left="216"/>
          </w:pPr>
          <w:r w:rsidRPr="00563CAF">
            <w:t>Feeling less safe because of the new protest rules</w:t>
          </w:r>
          <w:r>
            <w:ptab w:relativeTo="margin" w:alignment="right" w:leader="dot"/>
          </w:r>
          <w:r w:rsidR="00DB647C">
            <w:t>13</w:t>
          </w:r>
        </w:p>
        <w:p w14:paraId="5BB6A91C" w14:textId="0FF81785" w:rsidR="00563CAF" w:rsidRDefault="00563CAF" w:rsidP="00563CAF">
          <w:pPr>
            <w:pStyle w:val="TOC1"/>
          </w:pPr>
          <w:r>
            <w:rPr>
              <w:b/>
              <w:bCs/>
            </w:rPr>
            <w:t>Student Rights</w:t>
          </w:r>
          <w:r>
            <w:ptab w:relativeTo="margin" w:alignment="right" w:leader="dot"/>
          </w:r>
          <w:r w:rsidR="0030383F">
            <w:rPr>
              <w:b/>
              <w:bCs/>
            </w:rPr>
            <w:t>15</w:t>
          </w:r>
        </w:p>
        <w:p w14:paraId="72D50872" w14:textId="0F6908F2" w:rsidR="00563CAF" w:rsidRDefault="00563CAF" w:rsidP="00563CAF">
          <w:pPr>
            <w:pStyle w:val="TOC2"/>
            <w:ind w:left="216"/>
          </w:pPr>
          <w:r>
            <w:t>Freedom of speech</w:t>
          </w:r>
          <w:r>
            <w:ptab w:relativeTo="margin" w:alignment="right" w:leader="dot"/>
          </w:r>
          <w:r w:rsidR="0030383F">
            <w:t>15</w:t>
          </w:r>
        </w:p>
        <w:p w14:paraId="71B1F3CC" w14:textId="48BCC1B5" w:rsidR="00563CAF" w:rsidRDefault="00563CAF" w:rsidP="00563CAF">
          <w:pPr>
            <w:pStyle w:val="TOC2"/>
            <w:ind w:left="216"/>
          </w:pPr>
          <w:r>
            <w:t>The right to protest</w:t>
          </w:r>
          <w:r>
            <w:ptab w:relativeTo="margin" w:alignment="right" w:leader="dot"/>
          </w:r>
          <w:r w:rsidR="0030383F">
            <w:t>16</w:t>
          </w:r>
        </w:p>
        <w:p w14:paraId="52E2D903" w14:textId="576E85BB" w:rsidR="00563CAF" w:rsidRDefault="00563CAF" w:rsidP="00563CAF">
          <w:pPr>
            <w:pStyle w:val="TOC2"/>
            <w:ind w:left="216"/>
          </w:pPr>
          <w:r>
            <w:t>The right to privacy</w:t>
          </w:r>
          <w:r>
            <w:ptab w:relativeTo="margin" w:alignment="right" w:leader="dot"/>
          </w:r>
          <w:r w:rsidR="0030383F">
            <w:t>19</w:t>
          </w:r>
        </w:p>
        <w:p w14:paraId="098285EB" w14:textId="717C6CE5" w:rsidR="00563CAF" w:rsidRDefault="00563CAF" w:rsidP="00563CAF">
          <w:pPr>
            <w:pStyle w:val="TOC1"/>
          </w:pPr>
          <w:r>
            <w:rPr>
              <w:b/>
              <w:bCs/>
            </w:rPr>
            <w:t>Student Experience</w:t>
          </w:r>
          <w:r>
            <w:ptab w:relativeTo="margin" w:alignment="right" w:leader="dot"/>
          </w:r>
          <w:r w:rsidR="0043128C">
            <w:rPr>
              <w:b/>
              <w:bCs/>
            </w:rPr>
            <w:t>21</w:t>
          </w:r>
        </w:p>
        <w:p w14:paraId="77C51C4A" w14:textId="5848D5E1" w:rsidR="00C61B96" w:rsidRPr="00C61B96" w:rsidRDefault="00C61B96" w:rsidP="00C61B96">
          <w:pPr>
            <w:pStyle w:val="TOC2"/>
            <w:ind w:left="216"/>
          </w:pPr>
          <w:r w:rsidRPr="00C61B96">
            <w:t>Perceived disregard for students</w:t>
          </w:r>
          <w:r w:rsidR="00563CAF">
            <w:ptab w:relativeTo="margin" w:alignment="right" w:leader="dot"/>
          </w:r>
          <w:r w:rsidR="0043128C">
            <w:t>21</w:t>
          </w:r>
        </w:p>
        <w:p w14:paraId="6A091513" w14:textId="6808E56C" w:rsidR="00563CAF" w:rsidRDefault="00C61B96" w:rsidP="00C61B96">
          <w:pPr>
            <w:pStyle w:val="TOC2"/>
            <w:ind w:left="216"/>
          </w:pPr>
          <w:r w:rsidRPr="00C61B96">
            <w:t>Acceptance of occasional disruption due to protest activity</w:t>
          </w:r>
          <w:r w:rsidR="00563CAF">
            <w:ptab w:relativeTo="margin" w:alignment="right" w:leader="dot"/>
          </w:r>
          <w:r w:rsidR="0043128C">
            <w:t>21</w:t>
          </w:r>
        </w:p>
        <w:p w14:paraId="7099B3AD" w14:textId="70A95623" w:rsidR="00563CAF" w:rsidRDefault="00563CAF" w:rsidP="00563CAF">
          <w:pPr>
            <w:pStyle w:val="TOC1"/>
          </w:pPr>
          <w:r>
            <w:rPr>
              <w:b/>
              <w:bCs/>
            </w:rPr>
            <w:t>Recommendations</w:t>
          </w:r>
          <w:r>
            <w:ptab w:relativeTo="margin" w:alignment="right" w:leader="dot"/>
          </w:r>
          <w:r w:rsidR="0043128C" w:rsidRPr="0043128C">
            <w:rPr>
              <w:b/>
              <w:bCs/>
            </w:rPr>
            <w:t>24</w:t>
          </w:r>
        </w:p>
        <w:p w14:paraId="66485F5C" w14:textId="664C361A" w:rsidR="001C1A60" w:rsidRDefault="00000000">
          <w:pPr>
            <w:pStyle w:val="TOC3"/>
            <w:ind w:left="446"/>
          </w:pPr>
        </w:p>
      </w:sdtContent>
    </w:sdt>
    <w:p w14:paraId="7A777789" w14:textId="77777777" w:rsidR="001C1A60" w:rsidRDefault="001C1A60">
      <w:pPr>
        <w:rPr>
          <w:rFonts w:ascii="Montserrat" w:hAnsi="Montserrat"/>
          <w:b/>
          <w:bCs/>
          <w:color w:val="729A4C"/>
          <w:sz w:val="28"/>
          <w:szCs w:val="32"/>
          <w:lang w:val="en-AU"/>
        </w:rPr>
      </w:pPr>
      <w:r>
        <w:rPr>
          <w:rFonts w:ascii="Montserrat" w:hAnsi="Montserrat"/>
          <w:b/>
          <w:bCs/>
          <w:color w:val="729A4C"/>
          <w:sz w:val="28"/>
          <w:szCs w:val="32"/>
          <w:lang w:val="en-AU"/>
        </w:rPr>
        <w:br w:type="page"/>
      </w:r>
    </w:p>
    <w:p w14:paraId="463E502E" w14:textId="168B5639" w:rsidR="00817236" w:rsidRDefault="00817236" w:rsidP="00817236">
      <w:pPr>
        <w:jc w:val="both"/>
        <w:rPr>
          <w:lang w:val="en-AU"/>
        </w:rPr>
      </w:pPr>
      <w:r>
        <w:rPr>
          <w:rFonts w:ascii="Montserrat" w:hAnsi="Montserrat"/>
          <w:b/>
          <w:bCs/>
          <w:color w:val="729A4C"/>
          <w:sz w:val="28"/>
          <w:szCs w:val="32"/>
          <w:lang w:val="en-AU"/>
        </w:rPr>
        <w:lastRenderedPageBreak/>
        <w:t>About GSA</w:t>
      </w:r>
    </w:p>
    <w:p w14:paraId="218A0C64" w14:textId="77777777" w:rsidR="008820C5" w:rsidRPr="004168C0" w:rsidRDefault="008820C5" w:rsidP="0097462E">
      <w:pPr>
        <w:spacing w:line="360" w:lineRule="auto"/>
        <w:jc w:val="both"/>
        <w:rPr>
          <w:rFonts w:ascii="Montserrat" w:hAnsi="Montserrat"/>
          <w:sz w:val="24"/>
          <w:szCs w:val="24"/>
          <w:lang w:val="en-AU"/>
        </w:rPr>
      </w:pPr>
      <w:r w:rsidRPr="004168C0">
        <w:rPr>
          <w:rFonts w:ascii="Montserrat" w:hAnsi="Montserrat"/>
          <w:sz w:val="24"/>
          <w:szCs w:val="24"/>
          <w:lang w:val="en-AU"/>
        </w:rPr>
        <w:t xml:space="preserve">The Graduate Student Association (GSA) is the independent representative </w:t>
      </w:r>
    </w:p>
    <w:p w14:paraId="480A2787" w14:textId="77777777" w:rsidR="008820C5" w:rsidRPr="004168C0" w:rsidRDefault="008820C5" w:rsidP="0097462E">
      <w:pPr>
        <w:spacing w:line="360" w:lineRule="auto"/>
        <w:jc w:val="both"/>
        <w:rPr>
          <w:rFonts w:ascii="Montserrat" w:hAnsi="Montserrat"/>
          <w:sz w:val="24"/>
          <w:szCs w:val="24"/>
          <w:lang w:val="en-AU"/>
        </w:rPr>
      </w:pPr>
      <w:r w:rsidRPr="004168C0">
        <w:rPr>
          <w:rFonts w:ascii="Montserrat" w:hAnsi="Montserrat"/>
          <w:sz w:val="24"/>
          <w:szCs w:val="24"/>
          <w:lang w:val="en-AU"/>
        </w:rPr>
        <w:t xml:space="preserve">organisation for all graduate coursework and research students at the </w:t>
      </w:r>
    </w:p>
    <w:p w14:paraId="489B3FA8" w14:textId="0E1C13D0" w:rsidR="008820C5" w:rsidRPr="004168C0" w:rsidRDefault="008820C5" w:rsidP="0097462E">
      <w:pPr>
        <w:spacing w:line="360" w:lineRule="auto"/>
        <w:jc w:val="both"/>
        <w:rPr>
          <w:rFonts w:ascii="Montserrat" w:hAnsi="Montserrat"/>
          <w:sz w:val="24"/>
          <w:szCs w:val="24"/>
          <w:lang w:val="en-AU"/>
        </w:rPr>
      </w:pPr>
      <w:r w:rsidRPr="004168C0">
        <w:rPr>
          <w:rFonts w:ascii="Montserrat" w:hAnsi="Montserrat"/>
          <w:sz w:val="24"/>
          <w:szCs w:val="24"/>
          <w:lang w:val="en-AU"/>
        </w:rPr>
        <w:t>University of Melbourne. We are led by 8 GSA Board members, 1</w:t>
      </w:r>
      <w:r w:rsidR="000D2186" w:rsidRPr="004168C0">
        <w:rPr>
          <w:rFonts w:ascii="Montserrat" w:hAnsi="Montserrat"/>
          <w:sz w:val="24"/>
          <w:szCs w:val="24"/>
          <w:lang w:val="en-AU"/>
        </w:rPr>
        <w:t>2</w:t>
      </w:r>
    </w:p>
    <w:p w14:paraId="06E5F32A" w14:textId="6F380EB8" w:rsidR="008820C5" w:rsidRPr="004168C0" w:rsidRDefault="008820C5" w:rsidP="0097462E">
      <w:pPr>
        <w:spacing w:line="360" w:lineRule="auto"/>
        <w:jc w:val="both"/>
        <w:rPr>
          <w:rFonts w:ascii="Montserrat" w:hAnsi="Montserrat"/>
          <w:sz w:val="24"/>
          <w:szCs w:val="24"/>
          <w:lang w:val="en-AU"/>
        </w:rPr>
      </w:pPr>
      <w:r w:rsidRPr="004168C0">
        <w:rPr>
          <w:rFonts w:ascii="Montserrat" w:hAnsi="Montserrat"/>
          <w:sz w:val="24"/>
          <w:szCs w:val="24"/>
          <w:lang w:val="en-AU"/>
        </w:rPr>
        <w:t xml:space="preserve">Representative Council members and </w:t>
      </w:r>
      <w:r w:rsidR="28601703" w:rsidRPr="00A03988">
        <w:rPr>
          <w:rFonts w:ascii="Montserrat" w:hAnsi="Montserrat"/>
          <w:sz w:val="24"/>
          <w:szCs w:val="24"/>
          <w:lang w:val="en-AU"/>
        </w:rPr>
        <w:t>9</w:t>
      </w:r>
      <w:r w:rsidR="00E30E04">
        <w:rPr>
          <w:rFonts w:ascii="Montserrat" w:hAnsi="Montserrat"/>
          <w:sz w:val="24"/>
          <w:szCs w:val="24"/>
          <w:lang w:val="en-AU"/>
        </w:rPr>
        <w:t xml:space="preserve"> </w:t>
      </w:r>
      <w:r w:rsidRPr="004168C0">
        <w:rPr>
          <w:rFonts w:ascii="Montserrat" w:hAnsi="Montserrat"/>
          <w:sz w:val="24"/>
          <w:szCs w:val="24"/>
          <w:lang w:val="en-AU"/>
        </w:rPr>
        <w:t xml:space="preserve">Faculty Council members who are </w:t>
      </w:r>
    </w:p>
    <w:p w14:paraId="3EAE51A6" w14:textId="77777777" w:rsidR="008820C5" w:rsidRPr="004168C0" w:rsidRDefault="008820C5" w:rsidP="0097462E">
      <w:pPr>
        <w:spacing w:line="360" w:lineRule="auto"/>
        <w:jc w:val="both"/>
        <w:rPr>
          <w:rFonts w:ascii="Montserrat" w:hAnsi="Montserrat"/>
          <w:sz w:val="24"/>
          <w:szCs w:val="24"/>
          <w:lang w:val="en-AU"/>
        </w:rPr>
      </w:pPr>
      <w:r w:rsidRPr="004168C0">
        <w:rPr>
          <w:rFonts w:ascii="Montserrat" w:hAnsi="Montserrat"/>
          <w:sz w:val="24"/>
          <w:szCs w:val="24"/>
          <w:lang w:val="en-AU"/>
        </w:rPr>
        <w:t xml:space="preserve">all elected University of Melbourne graduate students. On behalf of over </w:t>
      </w:r>
    </w:p>
    <w:p w14:paraId="407F1A68" w14:textId="5D09FCC8" w:rsidR="008820C5" w:rsidRPr="004168C0" w:rsidRDefault="00366D5A" w:rsidP="0097462E">
      <w:pPr>
        <w:spacing w:line="360" w:lineRule="auto"/>
        <w:jc w:val="both"/>
        <w:rPr>
          <w:rFonts w:ascii="Montserrat" w:hAnsi="Montserrat"/>
          <w:sz w:val="24"/>
          <w:szCs w:val="24"/>
          <w:lang w:val="en-AU"/>
        </w:rPr>
      </w:pPr>
      <w:r w:rsidRPr="00A03988">
        <w:rPr>
          <w:rFonts w:ascii="Montserrat" w:hAnsi="Montserrat"/>
          <w:sz w:val="24"/>
          <w:szCs w:val="24"/>
          <w:lang w:val="en-AU"/>
        </w:rPr>
        <w:t>37</w:t>
      </w:r>
      <w:r w:rsidR="008820C5" w:rsidRPr="004168C0">
        <w:rPr>
          <w:rFonts w:ascii="Montserrat" w:hAnsi="Montserrat"/>
          <w:sz w:val="24"/>
          <w:szCs w:val="24"/>
          <w:lang w:val="en-AU"/>
        </w:rPr>
        <w:t xml:space="preserve">,000 constituents, we represent graduate student interests to the </w:t>
      </w:r>
    </w:p>
    <w:p w14:paraId="6724DE19" w14:textId="77777777" w:rsidR="008820C5" w:rsidRPr="004168C0" w:rsidRDefault="008820C5" w:rsidP="00CF5E42">
      <w:pPr>
        <w:spacing w:line="360" w:lineRule="auto"/>
        <w:jc w:val="both"/>
        <w:rPr>
          <w:rFonts w:ascii="Montserrat" w:hAnsi="Montserrat"/>
          <w:sz w:val="24"/>
          <w:szCs w:val="24"/>
          <w:lang w:val="en-AU"/>
        </w:rPr>
      </w:pPr>
      <w:r w:rsidRPr="004168C0">
        <w:rPr>
          <w:rFonts w:ascii="Montserrat" w:hAnsi="Montserrat"/>
          <w:sz w:val="24"/>
          <w:szCs w:val="24"/>
          <w:lang w:val="en-AU"/>
        </w:rPr>
        <w:t xml:space="preserve">University and wider community, provide student engagement events, </w:t>
      </w:r>
    </w:p>
    <w:p w14:paraId="0257666B" w14:textId="5F5CFE49" w:rsidR="00802B5B" w:rsidRDefault="008820C5" w:rsidP="00CF5E42">
      <w:pPr>
        <w:spacing w:line="360" w:lineRule="auto"/>
        <w:jc w:val="both"/>
        <w:rPr>
          <w:rFonts w:ascii="Montserrat" w:hAnsi="Montserrat"/>
          <w:sz w:val="24"/>
          <w:szCs w:val="24"/>
          <w:lang w:val="en-AU"/>
        </w:rPr>
      </w:pPr>
      <w:r w:rsidRPr="004168C0">
        <w:rPr>
          <w:rFonts w:ascii="Montserrat" w:hAnsi="Montserrat"/>
          <w:sz w:val="24"/>
          <w:szCs w:val="24"/>
          <w:lang w:val="en-AU"/>
        </w:rPr>
        <w:t xml:space="preserve">activities, and information to the graduate student community, and support </w:t>
      </w:r>
      <w:r w:rsidR="00A03988" w:rsidRPr="00A03988">
        <w:rPr>
          <w:rFonts w:ascii="Montserrat" w:hAnsi="Montserrat"/>
          <w:sz w:val="24"/>
          <w:szCs w:val="24"/>
          <w:lang w:val="en-AU"/>
        </w:rPr>
        <w:t>over</w:t>
      </w:r>
      <w:r w:rsidR="00CF5E42">
        <w:rPr>
          <w:rFonts w:ascii="Montserrat" w:hAnsi="Montserrat"/>
          <w:sz w:val="24"/>
          <w:szCs w:val="24"/>
          <w:lang w:val="en-AU"/>
        </w:rPr>
        <w:t xml:space="preserve"> </w:t>
      </w:r>
      <w:r w:rsidR="0030755E">
        <w:rPr>
          <w:rFonts w:ascii="Montserrat" w:hAnsi="Montserrat"/>
          <w:sz w:val="24"/>
          <w:szCs w:val="24"/>
          <w:lang w:val="en-AU"/>
        </w:rPr>
        <w:t>180</w:t>
      </w:r>
      <w:r w:rsidRPr="004168C0">
        <w:rPr>
          <w:rFonts w:ascii="Montserrat" w:hAnsi="Montserrat"/>
          <w:sz w:val="24"/>
          <w:szCs w:val="24"/>
          <w:lang w:val="en-AU"/>
        </w:rPr>
        <w:t xml:space="preserve"> affiliated graduate student groups. </w:t>
      </w:r>
      <w:r w:rsidR="00802B5B">
        <w:rPr>
          <w:rFonts w:ascii="Montserrat" w:hAnsi="Montserrat"/>
          <w:sz w:val="24"/>
          <w:szCs w:val="24"/>
          <w:lang w:val="en-AU"/>
        </w:rPr>
        <w:t xml:space="preserve"> </w:t>
      </w:r>
    </w:p>
    <w:p w14:paraId="30360110" w14:textId="54E00B4E" w:rsidR="008820C5" w:rsidRPr="004168C0" w:rsidRDefault="008820C5" w:rsidP="0097462E">
      <w:pPr>
        <w:spacing w:line="360" w:lineRule="auto"/>
        <w:jc w:val="both"/>
        <w:rPr>
          <w:rFonts w:ascii="Montserrat" w:hAnsi="Montserrat"/>
          <w:sz w:val="24"/>
          <w:szCs w:val="24"/>
          <w:lang w:val="en-AU"/>
        </w:rPr>
      </w:pPr>
      <w:r w:rsidRPr="004168C0">
        <w:rPr>
          <w:rFonts w:ascii="Montserrat" w:hAnsi="Montserrat"/>
          <w:i/>
          <w:iCs/>
          <w:sz w:val="24"/>
          <w:szCs w:val="24"/>
          <w:lang w:val="en-AU"/>
        </w:rPr>
        <w:t xml:space="preserve">GSA’s vision is </w:t>
      </w:r>
      <w:r w:rsidR="00C57CD6" w:rsidRPr="004168C0">
        <w:rPr>
          <w:rFonts w:ascii="Montserrat" w:hAnsi="Montserrat"/>
          <w:i/>
          <w:iCs/>
          <w:sz w:val="24"/>
          <w:szCs w:val="24"/>
          <w:lang w:val="en-AU"/>
        </w:rPr>
        <w:t xml:space="preserve">to be </w:t>
      </w:r>
      <w:r w:rsidR="00B42D20" w:rsidRPr="004168C0">
        <w:rPr>
          <w:rFonts w:ascii="Montserrat" w:hAnsi="Montserrat"/>
          <w:i/>
          <w:iCs/>
          <w:sz w:val="24"/>
          <w:szCs w:val="24"/>
          <w:lang w:val="en-AU"/>
        </w:rPr>
        <w:t>an organisation known and valued by all the graduate students at the University of Melbourne, respected by our partners, and trusted by graduate students as the voice that advocate</w:t>
      </w:r>
      <w:r w:rsidR="006A3134" w:rsidRPr="004168C0">
        <w:rPr>
          <w:rFonts w:ascii="Montserrat" w:hAnsi="Montserrat"/>
          <w:i/>
          <w:iCs/>
          <w:sz w:val="24"/>
          <w:szCs w:val="24"/>
          <w:lang w:val="en-AU"/>
        </w:rPr>
        <w:t>s their interests</w:t>
      </w:r>
      <w:r w:rsidRPr="004168C0">
        <w:rPr>
          <w:rFonts w:ascii="Montserrat" w:hAnsi="Montserrat"/>
          <w:i/>
          <w:iCs/>
          <w:sz w:val="24"/>
          <w:szCs w:val="24"/>
          <w:lang w:val="en-AU"/>
        </w:rPr>
        <w:t>.</w:t>
      </w:r>
      <w:r w:rsidR="008663C4">
        <w:rPr>
          <w:rFonts w:ascii="Montserrat" w:hAnsi="Montserrat"/>
          <w:sz w:val="24"/>
          <w:szCs w:val="24"/>
          <w:lang w:val="en-AU"/>
        </w:rPr>
        <w:t xml:space="preserve"> </w:t>
      </w:r>
    </w:p>
    <w:p w14:paraId="22D3A0ED" w14:textId="77777777" w:rsidR="008820C5" w:rsidRPr="004168C0" w:rsidRDefault="008820C5" w:rsidP="0097462E">
      <w:pPr>
        <w:spacing w:line="360" w:lineRule="auto"/>
        <w:jc w:val="both"/>
        <w:rPr>
          <w:rFonts w:ascii="Montserrat" w:hAnsi="Montserrat"/>
          <w:sz w:val="24"/>
          <w:szCs w:val="24"/>
          <w:lang w:val="en-AU"/>
        </w:rPr>
      </w:pPr>
      <w:r w:rsidRPr="004168C0">
        <w:rPr>
          <w:rFonts w:ascii="Montserrat" w:hAnsi="Montserrat"/>
          <w:sz w:val="24"/>
          <w:szCs w:val="24"/>
          <w:lang w:val="en-AU"/>
        </w:rPr>
        <w:t xml:space="preserve">This submission was written on the Land of the Wurundjeri People of the </w:t>
      </w:r>
    </w:p>
    <w:p w14:paraId="2BD15CF8" w14:textId="77777777" w:rsidR="008820C5" w:rsidRPr="004168C0" w:rsidRDefault="008820C5" w:rsidP="0097462E">
      <w:pPr>
        <w:spacing w:line="360" w:lineRule="auto"/>
        <w:jc w:val="both"/>
        <w:rPr>
          <w:rFonts w:ascii="Montserrat" w:hAnsi="Montserrat"/>
          <w:sz w:val="24"/>
          <w:szCs w:val="24"/>
          <w:lang w:val="en-AU"/>
        </w:rPr>
      </w:pPr>
      <w:r w:rsidRPr="004168C0">
        <w:rPr>
          <w:rFonts w:ascii="Montserrat" w:hAnsi="Montserrat"/>
          <w:sz w:val="24"/>
          <w:szCs w:val="24"/>
          <w:lang w:val="en-AU"/>
        </w:rPr>
        <w:t xml:space="preserve">Kulin Nation. GSA acknowledges the Wurundjeri People as the traditional </w:t>
      </w:r>
    </w:p>
    <w:p w14:paraId="464AFFA6" w14:textId="19E86AC4" w:rsidR="00817236" w:rsidRPr="004168C0" w:rsidRDefault="008820C5" w:rsidP="0097462E">
      <w:pPr>
        <w:spacing w:line="360" w:lineRule="auto"/>
        <w:jc w:val="both"/>
        <w:rPr>
          <w:rFonts w:ascii="Montserrat" w:hAnsi="Montserrat"/>
          <w:sz w:val="24"/>
          <w:szCs w:val="24"/>
          <w:lang w:val="en-AU"/>
        </w:rPr>
      </w:pPr>
      <w:r w:rsidRPr="004168C0">
        <w:rPr>
          <w:rFonts w:ascii="Montserrat" w:hAnsi="Montserrat"/>
          <w:sz w:val="24"/>
          <w:szCs w:val="24"/>
          <w:lang w:val="en-AU"/>
        </w:rPr>
        <w:t>custodians of this land.</w:t>
      </w:r>
    </w:p>
    <w:p w14:paraId="7C81F0F9" w14:textId="77777777" w:rsidR="00F15DDE" w:rsidRDefault="00F15DDE" w:rsidP="008820C5">
      <w:pPr>
        <w:jc w:val="both"/>
        <w:rPr>
          <w:rFonts w:ascii="Montserrat" w:hAnsi="Montserrat"/>
          <w:b/>
          <w:bCs/>
          <w:color w:val="729A4C"/>
          <w:sz w:val="28"/>
          <w:szCs w:val="32"/>
          <w:lang w:val="en-AU"/>
        </w:rPr>
      </w:pPr>
    </w:p>
    <w:p w14:paraId="6C96FA92" w14:textId="1690A65D" w:rsidR="00F8796D" w:rsidRDefault="00F8796D" w:rsidP="00F8796D">
      <w:pPr>
        <w:jc w:val="both"/>
        <w:rPr>
          <w:lang w:val="en-AU"/>
        </w:rPr>
      </w:pPr>
      <w:r>
        <w:rPr>
          <w:rFonts w:ascii="Montserrat" w:hAnsi="Montserrat"/>
          <w:b/>
          <w:bCs/>
          <w:color w:val="729A4C"/>
          <w:sz w:val="28"/>
          <w:szCs w:val="32"/>
          <w:lang w:val="en-AU"/>
        </w:rPr>
        <w:t>Acknowledgements</w:t>
      </w:r>
    </w:p>
    <w:p w14:paraId="7717A560" w14:textId="32CA5ED2" w:rsidR="00F8796D" w:rsidRPr="00CC7E5E" w:rsidRDefault="00CC7E5E" w:rsidP="00CC7E5E">
      <w:pPr>
        <w:spacing w:line="360" w:lineRule="auto"/>
        <w:jc w:val="both"/>
        <w:rPr>
          <w:rFonts w:ascii="Montserrat" w:hAnsi="Montserrat"/>
          <w:i/>
          <w:sz w:val="24"/>
          <w:szCs w:val="24"/>
          <w:lang w:val="en-AU"/>
        </w:rPr>
      </w:pPr>
      <w:r>
        <w:rPr>
          <w:rFonts w:ascii="Montserrat" w:hAnsi="Montserrat"/>
          <w:sz w:val="24"/>
          <w:szCs w:val="24"/>
          <w:lang w:val="en-AU"/>
        </w:rPr>
        <w:t xml:space="preserve">GSA </w:t>
      </w:r>
      <w:r w:rsidR="00F75E76">
        <w:rPr>
          <w:rFonts w:ascii="Montserrat" w:hAnsi="Montserrat"/>
          <w:sz w:val="24"/>
          <w:szCs w:val="24"/>
          <w:lang w:val="en-AU"/>
        </w:rPr>
        <w:t>would like to thank</w:t>
      </w:r>
      <w:r w:rsidR="00F7612C">
        <w:rPr>
          <w:rFonts w:ascii="Montserrat" w:hAnsi="Montserrat"/>
          <w:sz w:val="24"/>
          <w:szCs w:val="24"/>
          <w:lang w:val="en-AU"/>
        </w:rPr>
        <w:t xml:space="preserve"> the graduate students who provided their feedback </w:t>
      </w:r>
      <w:r w:rsidR="009C0F32">
        <w:rPr>
          <w:rFonts w:ascii="Montserrat" w:hAnsi="Montserrat"/>
          <w:sz w:val="24"/>
          <w:szCs w:val="24"/>
          <w:lang w:val="en-AU"/>
        </w:rPr>
        <w:t xml:space="preserve">to GSA, </w:t>
      </w:r>
      <w:r w:rsidR="00F7612C">
        <w:rPr>
          <w:rFonts w:ascii="Montserrat" w:hAnsi="Montserrat"/>
          <w:sz w:val="24"/>
          <w:szCs w:val="24"/>
          <w:lang w:val="en-AU"/>
        </w:rPr>
        <w:t xml:space="preserve">through </w:t>
      </w:r>
      <w:r w:rsidR="00796AD1">
        <w:rPr>
          <w:rFonts w:ascii="Montserrat" w:hAnsi="Montserrat"/>
          <w:sz w:val="24"/>
          <w:szCs w:val="24"/>
          <w:lang w:val="en-AU"/>
        </w:rPr>
        <w:t>both the</w:t>
      </w:r>
      <w:r w:rsidR="00F7612C">
        <w:rPr>
          <w:rFonts w:ascii="Montserrat" w:hAnsi="Montserrat"/>
          <w:sz w:val="24"/>
          <w:szCs w:val="24"/>
          <w:lang w:val="en-AU"/>
        </w:rPr>
        <w:t xml:space="preserve"> survey and </w:t>
      </w:r>
      <w:r w:rsidR="00796AD1">
        <w:rPr>
          <w:rFonts w:ascii="Montserrat" w:hAnsi="Montserrat"/>
          <w:sz w:val="24"/>
          <w:szCs w:val="24"/>
          <w:lang w:val="en-AU"/>
        </w:rPr>
        <w:t>the</w:t>
      </w:r>
      <w:r w:rsidR="00F7612C">
        <w:rPr>
          <w:rFonts w:ascii="Montserrat" w:hAnsi="Montserrat"/>
          <w:sz w:val="24"/>
          <w:szCs w:val="24"/>
          <w:lang w:val="en-AU"/>
        </w:rPr>
        <w:t xml:space="preserve"> in-person consultation</w:t>
      </w:r>
      <w:r w:rsidR="007E42B4">
        <w:rPr>
          <w:rFonts w:ascii="Montserrat" w:hAnsi="Montserrat"/>
          <w:sz w:val="24"/>
          <w:szCs w:val="24"/>
          <w:lang w:val="en-AU"/>
        </w:rPr>
        <w:t>, as well as the elected representatives who have supported this process</w:t>
      </w:r>
      <w:r w:rsidR="00F7612C">
        <w:rPr>
          <w:rFonts w:ascii="Montserrat" w:hAnsi="Montserrat"/>
          <w:sz w:val="24"/>
          <w:szCs w:val="24"/>
          <w:lang w:val="en-AU"/>
        </w:rPr>
        <w:t xml:space="preserve">. </w:t>
      </w:r>
    </w:p>
    <w:p w14:paraId="103C18FA" w14:textId="77777777" w:rsidR="00F8796D" w:rsidRDefault="00F8796D" w:rsidP="00332627">
      <w:pPr>
        <w:jc w:val="both"/>
        <w:rPr>
          <w:rFonts w:ascii="Montserrat" w:hAnsi="Montserrat"/>
          <w:i/>
          <w:iCs/>
          <w:lang w:val="en-AU"/>
        </w:rPr>
      </w:pPr>
    </w:p>
    <w:p w14:paraId="1274950D" w14:textId="77777777" w:rsidR="00215231" w:rsidRDefault="00215231">
      <w:pPr>
        <w:rPr>
          <w:rFonts w:ascii="Montserrat" w:hAnsi="Montserrat"/>
          <w:b/>
          <w:bCs/>
          <w:color w:val="729A4C"/>
          <w:sz w:val="28"/>
          <w:szCs w:val="32"/>
          <w:lang w:val="en-AU"/>
        </w:rPr>
      </w:pPr>
      <w:r>
        <w:rPr>
          <w:rFonts w:ascii="Montserrat" w:hAnsi="Montserrat"/>
          <w:b/>
          <w:bCs/>
          <w:color w:val="729A4C"/>
          <w:sz w:val="28"/>
          <w:szCs w:val="32"/>
          <w:lang w:val="en-AU"/>
        </w:rPr>
        <w:br w:type="page"/>
      </w:r>
    </w:p>
    <w:p w14:paraId="3B6A69E8" w14:textId="5CD27F90" w:rsidR="00F8796D" w:rsidRDefault="00817236" w:rsidP="00F8796D">
      <w:pPr>
        <w:jc w:val="both"/>
        <w:rPr>
          <w:lang w:val="en-AU"/>
        </w:rPr>
      </w:pPr>
      <w:r>
        <w:rPr>
          <w:rFonts w:ascii="Montserrat" w:hAnsi="Montserrat"/>
          <w:b/>
          <w:bCs/>
          <w:color w:val="729A4C"/>
          <w:sz w:val="28"/>
          <w:szCs w:val="32"/>
          <w:lang w:val="en-AU"/>
        </w:rPr>
        <w:lastRenderedPageBreak/>
        <w:t>Executive Summary</w:t>
      </w:r>
    </w:p>
    <w:p w14:paraId="3F550EF4" w14:textId="51649AE4" w:rsidR="00E95611" w:rsidRDefault="00532BCB" w:rsidP="00DB6EAB">
      <w:pPr>
        <w:spacing w:line="360" w:lineRule="auto"/>
        <w:jc w:val="both"/>
        <w:rPr>
          <w:rFonts w:ascii="Montserrat" w:hAnsi="Montserrat"/>
          <w:sz w:val="24"/>
          <w:szCs w:val="24"/>
          <w:lang w:val="en-AU"/>
        </w:rPr>
      </w:pPr>
      <w:r w:rsidRPr="00532BCB">
        <w:rPr>
          <w:rFonts w:ascii="Montserrat" w:hAnsi="Montserrat"/>
          <w:sz w:val="24"/>
          <w:szCs w:val="24"/>
          <w:lang w:val="en-AU"/>
        </w:rPr>
        <w:t xml:space="preserve">GSA consulted </w:t>
      </w:r>
      <w:r w:rsidR="00982642">
        <w:rPr>
          <w:rFonts w:ascii="Montserrat" w:hAnsi="Montserrat"/>
          <w:sz w:val="24"/>
          <w:szCs w:val="24"/>
          <w:lang w:val="en-AU"/>
        </w:rPr>
        <w:t xml:space="preserve">the graduate student community at the University of Melbourne </w:t>
      </w:r>
      <w:r w:rsidR="000D0AAE">
        <w:rPr>
          <w:rFonts w:ascii="Montserrat" w:hAnsi="Montserrat"/>
          <w:sz w:val="24"/>
          <w:szCs w:val="24"/>
          <w:lang w:val="en-AU"/>
        </w:rPr>
        <w:t xml:space="preserve">(UoM) </w:t>
      </w:r>
      <w:r w:rsidR="00B87420">
        <w:rPr>
          <w:rFonts w:ascii="Montserrat" w:hAnsi="Montserrat"/>
          <w:sz w:val="24"/>
          <w:szCs w:val="24"/>
          <w:lang w:val="en-AU"/>
        </w:rPr>
        <w:t xml:space="preserve">to gather their feedback on the introduction of </w:t>
      </w:r>
      <w:hyperlink r:id="rId13" w:history="1">
        <w:r w:rsidR="00B87420" w:rsidRPr="00BD5565">
          <w:rPr>
            <w:rStyle w:val="Hyperlink"/>
            <w:rFonts w:ascii="Montserrat" w:hAnsi="Montserrat"/>
            <w:color w:val="0000CC"/>
            <w:sz w:val="24"/>
            <w:szCs w:val="24"/>
            <w:lang w:val="en-AU"/>
          </w:rPr>
          <w:t>new University rules</w:t>
        </w:r>
      </w:hyperlink>
      <w:r w:rsidR="00B87420">
        <w:rPr>
          <w:rFonts w:ascii="Montserrat" w:hAnsi="Montserrat"/>
          <w:sz w:val="24"/>
          <w:szCs w:val="24"/>
          <w:lang w:val="en-AU"/>
        </w:rPr>
        <w:t xml:space="preserve"> relating to </w:t>
      </w:r>
      <w:r w:rsidR="00A0581B">
        <w:rPr>
          <w:rFonts w:ascii="Montserrat" w:hAnsi="Montserrat"/>
          <w:sz w:val="24"/>
          <w:szCs w:val="24"/>
          <w:lang w:val="en-AU"/>
        </w:rPr>
        <w:t xml:space="preserve">protests on </w:t>
      </w:r>
      <w:r w:rsidR="003C0A36">
        <w:rPr>
          <w:rFonts w:ascii="Montserrat" w:hAnsi="Montserrat"/>
          <w:sz w:val="24"/>
          <w:szCs w:val="24"/>
          <w:lang w:val="en-AU"/>
        </w:rPr>
        <w:t>University premises.</w:t>
      </w:r>
      <w:r w:rsidR="00004969">
        <w:rPr>
          <w:rFonts w:ascii="Montserrat" w:hAnsi="Montserrat"/>
          <w:sz w:val="24"/>
          <w:szCs w:val="24"/>
          <w:lang w:val="en-AU"/>
        </w:rPr>
        <w:t xml:space="preserve"> </w:t>
      </w:r>
      <w:r w:rsidR="000D0AAE">
        <w:rPr>
          <w:rFonts w:ascii="Montserrat" w:hAnsi="Montserrat"/>
          <w:sz w:val="24"/>
          <w:szCs w:val="24"/>
          <w:lang w:val="en-AU"/>
        </w:rPr>
        <w:t xml:space="preserve">These new </w:t>
      </w:r>
      <w:r w:rsidR="009D22FF">
        <w:rPr>
          <w:rFonts w:ascii="Montserrat" w:hAnsi="Montserrat"/>
          <w:sz w:val="24"/>
          <w:szCs w:val="24"/>
          <w:lang w:val="en-AU"/>
        </w:rPr>
        <w:t xml:space="preserve">University </w:t>
      </w:r>
      <w:r w:rsidR="000D0AAE">
        <w:rPr>
          <w:rFonts w:ascii="Montserrat" w:hAnsi="Montserrat"/>
          <w:sz w:val="24"/>
          <w:szCs w:val="24"/>
          <w:lang w:val="en-AU"/>
        </w:rPr>
        <w:t xml:space="preserve">rules </w:t>
      </w:r>
      <w:r w:rsidR="009D22FF">
        <w:rPr>
          <w:rFonts w:ascii="Montserrat" w:hAnsi="Montserrat"/>
          <w:sz w:val="24"/>
          <w:szCs w:val="24"/>
          <w:lang w:val="en-AU"/>
        </w:rPr>
        <w:t>were issued on the 3</w:t>
      </w:r>
      <w:r w:rsidR="009D22FF" w:rsidRPr="008A29BE">
        <w:rPr>
          <w:rFonts w:ascii="Montserrat" w:hAnsi="Montserrat"/>
          <w:sz w:val="24"/>
          <w:szCs w:val="24"/>
          <w:lang w:val="en-AU"/>
        </w:rPr>
        <w:t>rd</w:t>
      </w:r>
      <w:r w:rsidR="009D22FF">
        <w:rPr>
          <w:rFonts w:ascii="Montserrat" w:hAnsi="Montserrat"/>
          <w:sz w:val="24"/>
          <w:szCs w:val="24"/>
          <w:lang w:val="en-AU"/>
        </w:rPr>
        <w:t xml:space="preserve"> of March 2025, under the </w:t>
      </w:r>
      <w:r w:rsidR="009D22FF" w:rsidRPr="00F6619A">
        <w:rPr>
          <w:rFonts w:ascii="Montserrat" w:hAnsi="Montserrat"/>
          <w:sz w:val="24"/>
          <w:szCs w:val="24"/>
          <w:lang w:val="en-AU"/>
        </w:rPr>
        <w:t>Vice-Chancellor Regulation</w:t>
      </w:r>
      <w:r w:rsidR="009D22FF">
        <w:rPr>
          <w:rFonts w:ascii="Montserrat" w:hAnsi="Montserrat"/>
          <w:sz w:val="24"/>
          <w:szCs w:val="24"/>
          <w:lang w:val="en-AU"/>
        </w:rPr>
        <w:t>.</w:t>
      </w:r>
      <w:r w:rsidR="001E24A2">
        <w:rPr>
          <w:rFonts w:ascii="Montserrat" w:hAnsi="Montserrat"/>
          <w:sz w:val="24"/>
          <w:szCs w:val="24"/>
          <w:lang w:val="en-AU"/>
        </w:rPr>
        <w:t xml:space="preserve"> </w:t>
      </w:r>
      <w:r w:rsidR="00A14A27">
        <w:rPr>
          <w:rFonts w:ascii="Montserrat" w:hAnsi="Montserrat"/>
          <w:sz w:val="24"/>
          <w:szCs w:val="24"/>
          <w:lang w:val="en-AU"/>
        </w:rPr>
        <w:t xml:space="preserve">GSA also </w:t>
      </w:r>
      <w:r w:rsidR="00746409">
        <w:rPr>
          <w:rFonts w:ascii="Montserrat" w:hAnsi="Montserrat"/>
          <w:sz w:val="24"/>
          <w:szCs w:val="24"/>
          <w:lang w:val="en-AU"/>
        </w:rPr>
        <w:t xml:space="preserve">used this </w:t>
      </w:r>
      <w:r w:rsidR="00881B05">
        <w:rPr>
          <w:rFonts w:ascii="Montserrat" w:hAnsi="Montserrat"/>
          <w:sz w:val="24"/>
          <w:szCs w:val="24"/>
          <w:lang w:val="en-AU"/>
        </w:rPr>
        <w:t>opportunity</w:t>
      </w:r>
      <w:r w:rsidR="00746409">
        <w:rPr>
          <w:rFonts w:ascii="Montserrat" w:hAnsi="Montserrat"/>
          <w:sz w:val="24"/>
          <w:szCs w:val="24"/>
          <w:lang w:val="en-AU"/>
        </w:rPr>
        <w:t xml:space="preserve"> to gather </w:t>
      </w:r>
      <w:r w:rsidR="00A14A27">
        <w:rPr>
          <w:rFonts w:ascii="Montserrat" w:hAnsi="Montserrat"/>
          <w:sz w:val="24"/>
          <w:szCs w:val="24"/>
          <w:lang w:val="en-AU"/>
        </w:rPr>
        <w:t>graduate student</w:t>
      </w:r>
      <w:r w:rsidR="00746409">
        <w:rPr>
          <w:rFonts w:ascii="Montserrat" w:hAnsi="Montserrat"/>
          <w:sz w:val="24"/>
          <w:szCs w:val="24"/>
          <w:lang w:val="en-AU"/>
        </w:rPr>
        <w:t xml:space="preserve"> feedback </w:t>
      </w:r>
      <w:r w:rsidR="00A14A27">
        <w:rPr>
          <w:rFonts w:ascii="Montserrat" w:hAnsi="Montserrat"/>
          <w:sz w:val="24"/>
          <w:szCs w:val="24"/>
          <w:lang w:val="en-AU"/>
        </w:rPr>
        <w:t xml:space="preserve">about </w:t>
      </w:r>
      <w:r w:rsidR="00D7169B">
        <w:rPr>
          <w:rFonts w:ascii="Montserrat" w:hAnsi="Montserrat"/>
          <w:sz w:val="24"/>
          <w:szCs w:val="24"/>
          <w:lang w:val="en-AU"/>
        </w:rPr>
        <w:t xml:space="preserve">the University’s updated wireless terms of use. </w:t>
      </w:r>
      <w:r w:rsidRPr="00532BCB">
        <w:rPr>
          <w:rFonts w:ascii="Montserrat" w:hAnsi="Montserrat"/>
          <w:sz w:val="24"/>
          <w:szCs w:val="24"/>
          <w:lang w:val="en-AU"/>
        </w:rPr>
        <w:t xml:space="preserve">GSA </w:t>
      </w:r>
      <w:r w:rsidR="008921AB">
        <w:rPr>
          <w:rFonts w:ascii="Montserrat" w:hAnsi="Montserrat"/>
          <w:sz w:val="24"/>
          <w:szCs w:val="24"/>
          <w:lang w:val="en-AU"/>
        </w:rPr>
        <w:t>collected</w:t>
      </w:r>
      <w:r w:rsidRPr="00532BCB">
        <w:rPr>
          <w:rFonts w:ascii="Montserrat" w:hAnsi="Montserrat"/>
          <w:sz w:val="24"/>
          <w:szCs w:val="24"/>
          <w:lang w:val="en-AU"/>
        </w:rPr>
        <w:t xml:space="preserve"> </w:t>
      </w:r>
      <w:r w:rsidR="00E95611">
        <w:rPr>
          <w:rFonts w:ascii="Montserrat" w:hAnsi="Montserrat"/>
          <w:sz w:val="24"/>
          <w:szCs w:val="24"/>
          <w:lang w:val="en-AU"/>
        </w:rPr>
        <w:t xml:space="preserve">graduate student </w:t>
      </w:r>
      <w:r w:rsidRPr="00532BCB">
        <w:rPr>
          <w:rFonts w:ascii="Montserrat" w:hAnsi="Montserrat"/>
          <w:sz w:val="24"/>
          <w:szCs w:val="24"/>
          <w:lang w:val="en-AU"/>
        </w:rPr>
        <w:t xml:space="preserve">feedback through an in-person consultation and </w:t>
      </w:r>
      <w:r w:rsidR="005E69F6">
        <w:rPr>
          <w:rFonts w:ascii="Montserrat" w:hAnsi="Montserrat"/>
          <w:sz w:val="24"/>
          <w:szCs w:val="24"/>
          <w:lang w:val="en-AU"/>
        </w:rPr>
        <w:t xml:space="preserve">a </w:t>
      </w:r>
      <w:r w:rsidRPr="00532BCB">
        <w:rPr>
          <w:rFonts w:ascii="Montserrat" w:hAnsi="Montserrat"/>
          <w:sz w:val="24"/>
          <w:szCs w:val="24"/>
          <w:lang w:val="en-AU"/>
        </w:rPr>
        <w:t>survey.</w:t>
      </w:r>
      <w:r w:rsidR="00E95611">
        <w:rPr>
          <w:rFonts w:ascii="Montserrat" w:hAnsi="Montserrat"/>
          <w:sz w:val="24"/>
          <w:szCs w:val="24"/>
          <w:lang w:val="en-AU"/>
        </w:rPr>
        <w:t xml:space="preserve"> This report is reflective of the responses of the 164 graduate students who completed the survey, as well</w:t>
      </w:r>
      <w:r w:rsidR="00C91AFF">
        <w:rPr>
          <w:rFonts w:ascii="Montserrat" w:hAnsi="Montserrat"/>
          <w:sz w:val="24"/>
          <w:szCs w:val="24"/>
          <w:lang w:val="en-AU"/>
        </w:rPr>
        <w:t xml:space="preserve"> as</w:t>
      </w:r>
      <w:r w:rsidR="00E95611">
        <w:rPr>
          <w:rFonts w:ascii="Montserrat" w:hAnsi="Montserrat"/>
          <w:sz w:val="24"/>
          <w:szCs w:val="24"/>
          <w:lang w:val="en-AU"/>
        </w:rPr>
        <w:t xml:space="preserve"> the views expressed during the discussions </w:t>
      </w:r>
      <w:r w:rsidR="00990560">
        <w:rPr>
          <w:rFonts w:ascii="Montserrat" w:hAnsi="Montserrat"/>
          <w:sz w:val="24"/>
          <w:szCs w:val="24"/>
          <w:lang w:val="en-AU"/>
        </w:rPr>
        <w:t xml:space="preserve">that occurred </w:t>
      </w:r>
      <w:r w:rsidR="007660D8">
        <w:rPr>
          <w:rFonts w:ascii="Montserrat" w:hAnsi="Montserrat"/>
          <w:sz w:val="24"/>
          <w:szCs w:val="24"/>
          <w:lang w:val="en-AU"/>
        </w:rPr>
        <w:t>at</w:t>
      </w:r>
      <w:r w:rsidR="00073455">
        <w:rPr>
          <w:rFonts w:ascii="Montserrat" w:hAnsi="Montserrat"/>
          <w:sz w:val="24"/>
          <w:szCs w:val="24"/>
          <w:lang w:val="en-AU"/>
        </w:rPr>
        <w:t xml:space="preserve"> the in-person consultation. </w:t>
      </w:r>
    </w:p>
    <w:p w14:paraId="66407508" w14:textId="01DE1548" w:rsidR="00284C87" w:rsidRPr="00184FD5" w:rsidRDefault="00284C87" w:rsidP="00284C87">
      <w:pPr>
        <w:spacing w:line="360" w:lineRule="auto"/>
        <w:jc w:val="both"/>
        <w:rPr>
          <w:rFonts w:ascii="Montserrat" w:hAnsi="Montserrat"/>
          <w:sz w:val="24"/>
          <w:szCs w:val="24"/>
          <w:lang w:val="en-AU"/>
        </w:rPr>
      </w:pPr>
      <w:r>
        <w:rPr>
          <w:rFonts w:ascii="Montserrat" w:hAnsi="Montserrat"/>
          <w:sz w:val="24"/>
          <w:szCs w:val="24"/>
          <w:lang w:val="en-AU"/>
        </w:rPr>
        <w:t xml:space="preserve">The graduate students GSA consulted with were overwhelmingly in disagreement with the University’s new protest rule changes. </w:t>
      </w:r>
      <w:r w:rsidR="003B380A">
        <w:rPr>
          <w:rFonts w:ascii="Montserrat" w:hAnsi="Montserrat"/>
          <w:sz w:val="24"/>
          <w:szCs w:val="24"/>
          <w:lang w:val="en-AU"/>
        </w:rPr>
        <w:t>W</w:t>
      </w:r>
      <w:r w:rsidRPr="00184FD5">
        <w:rPr>
          <w:rFonts w:ascii="Montserrat" w:hAnsi="Montserrat"/>
          <w:sz w:val="24"/>
          <w:szCs w:val="24"/>
          <w:lang w:val="en-AU"/>
        </w:rPr>
        <w:t xml:space="preserve">hen survey respondents were asked if they broadly agree or disagree with the University’s protest rule changes: </w:t>
      </w:r>
    </w:p>
    <w:p w14:paraId="51D6B130" w14:textId="77777777" w:rsidR="00284C87" w:rsidRPr="008A29BE" w:rsidRDefault="00284C87" w:rsidP="00284C87">
      <w:pPr>
        <w:pStyle w:val="ListParagraph"/>
        <w:numPr>
          <w:ilvl w:val="0"/>
          <w:numId w:val="8"/>
        </w:numPr>
        <w:spacing w:line="360" w:lineRule="auto"/>
        <w:jc w:val="both"/>
        <w:rPr>
          <w:sz w:val="24"/>
          <w:szCs w:val="24"/>
          <w:lang w:val="en-AU"/>
        </w:rPr>
      </w:pPr>
      <w:r w:rsidRPr="00184FD5">
        <w:rPr>
          <w:sz w:val="24"/>
          <w:szCs w:val="24"/>
          <w:lang w:val="en-AU"/>
        </w:rPr>
        <w:t>78.7% of respondents stated that they disagreed with the new rules,</w:t>
      </w:r>
    </w:p>
    <w:p w14:paraId="34584CE3" w14:textId="77777777" w:rsidR="00284C87" w:rsidRPr="008A29BE" w:rsidRDefault="00284C87" w:rsidP="00284C87">
      <w:pPr>
        <w:pStyle w:val="ListParagraph"/>
        <w:numPr>
          <w:ilvl w:val="0"/>
          <w:numId w:val="8"/>
        </w:numPr>
        <w:spacing w:line="360" w:lineRule="auto"/>
        <w:jc w:val="both"/>
        <w:rPr>
          <w:sz w:val="24"/>
          <w:szCs w:val="24"/>
          <w:lang w:val="en-AU"/>
        </w:rPr>
      </w:pPr>
      <w:r w:rsidRPr="00184FD5">
        <w:rPr>
          <w:sz w:val="24"/>
          <w:szCs w:val="24"/>
          <w:lang w:val="en-AU"/>
        </w:rPr>
        <w:t xml:space="preserve">14.6% of respondents stated that they agreed with the new rules and, </w:t>
      </w:r>
    </w:p>
    <w:p w14:paraId="1F6540FE" w14:textId="156FF7E3" w:rsidR="00284C87" w:rsidRPr="008A29BE" w:rsidRDefault="00284C87" w:rsidP="00284C87">
      <w:pPr>
        <w:pStyle w:val="ListParagraph"/>
        <w:numPr>
          <w:ilvl w:val="0"/>
          <w:numId w:val="8"/>
        </w:numPr>
        <w:spacing w:line="360" w:lineRule="auto"/>
        <w:jc w:val="both"/>
        <w:rPr>
          <w:sz w:val="24"/>
          <w:szCs w:val="24"/>
          <w:lang w:val="en-AU"/>
        </w:rPr>
      </w:pPr>
      <w:r w:rsidRPr="00184FD5">
        <w:rPr>
          <w:sz w:val="24"/>
          <w:szCs w:val="24"/>
          <w:lang w:val="en-AU"/>
        </w:rPr>
        <w:t xml:space="preserve">6.7% of respondents stated that they were unsure or felt otherwise. </w:t>
      </w:r>
    </w:p>
    <w:p w14:paraId="4027447F" w14:textId="3EDC30CE" w:rsidR="00F873A6" w:rsidRPr="00B947FC" w:rsidRDefault="00284C87" w:rsidP="00B947FC">
      <w:pPr>
        <w:spacing w:line="360" w:lineRule="auto"/>
        <w:jc w:val="both"/>
        <w:rPr>
          <w:rFonts w:ascii="Montserrat" w:hAnsi="Montserrat"/>
          <w:sz w:val="24"/>
          <w:szCs w:val="24"/>
          <w:lang w:val="en-AU"/>
        </w:rPr>
      </w:pPr>
      <w:r w:rsidRPr="00284C87">
        <w:rPr>
          <w:rFonts w:ascii="Montserrat" w:hAnsi="Montserrat"/>
          <w:sz w:val="24"/>
          <w:szCs w:val="24"/>
          <w:lang w:val="en-AU"/>
        </w:rPr>
        <w:t xml:space="preserve">Overwhelming disagreement with the introduction of the protest rule changes was largely due to </w:t>
      </w:r>
      <w:r w:rsidR="00AC228C">
        <w:rPr>
          <w:rFonts w:ascii="Montserrat" w:hAnsi="Montserrat"/>
          <w:sz w:val="24"/>
          <w:szCs w:val="24"/>
          <w:lang w:val="en-AU"/>
        </w:rPr>
        <w:t xml:space="preserve">graduate student </w:t>
      </w:r>
      <w:r w:rsidRPr="00284C87">
        <w:rPr>
          <w:rFonts w:ascii="Montserrat" w:hAnsi="Montserrat"/>
          <w:sz w:val="24"/>
          <w:szCs w:val="24"/>
          <w:lang w:val="en-AU"/>
        </w:rPr>
        <w:t>concerns regarding safety, student rights</w:t>
      </w:r>
      <w:r w:rsidR="0011587F">
        <w:rPr>
          <w:rFonts w:ascii="Montserrat" w:hAnsi="Montserrat"/>
          <w:sz w:val="24"/>
          <w:szCs w:val="24"/>
          <w:lang w:val="en-AU"/>
        </w:rPr>
        <w:t>,</w:t>
      </w:r>
      <w:r w:rsidRPr="00284C87">
        <w:rPr>
          <w:rFonts w:ascii="Montserrat" w:hAnsi="Montserrat"/>
          <w:sz w:val="24"/>
          <w:szCs w:val="24"/>
          <w:lang w:val="en-AU"/>
        </w:rPr>
        <w:t xml:space="preserve"> including freedom of speech, the right to protest and the right to privacy, as well as the student experience more broadly. </w:t>
      </w:r>
    </w:p>
    <w:p w14:paraId="3041489D" w14:textId="77777777" w:rsidR="00B947FC" w:rsidRDefault="00B947FC" w:rsidP="00DB6EAB">
      <w:pPr>
        <w:pStyle w:val="paragraph"/>
        <w:spacing w:before="0" w:beforeAutospacing="0" w:after="0" w:afterAutospacing="0" w:line="360" w:lineRule="auto"/>
        <w:jc w:val="both"/>
        <w:textAlignment w:val="baseline"/>
        <w:rPr>
          <w:rFonts w:ascii="Montserrat" w:eastAsiaTheme="minorHAnsi" w:hAnsi="Montserrat" w:cstheme="minorBidi"/>
          <w:b/>
          <w:bCs/>
          <w:color w:val="729A4C"/>
          <w:lang w:eastAsia="en-US"/>
        </w:rPr>
      </w:pPr>
    </w:p>
    <w:p w14:paraId="66F5CA12" w14:textId="77777777" w:rsidR="00DB6EAB" w:rsidRPr="00DB6EAB" w:rsidRDefault="00DB6EAB" w:rsidP="00DB6EAB">
      <w:pPr>
        <w:pStyle w:val="paragraph"/>
        <w:spacing w:before="0" w:beforeAutospacing="0" w:after="0" w:afterAutospacing="0" w:line="360" w:lineRule="auto"/>
        <w:jc w:val="both"/>
        <w:textAlignment w:val="baseline"/>
        <w:rPr>
          <w:rFonts w:ascii="Montserrat" w:eastAsiaTheme="minorHAnsi" w:hAnsi="Montserrat" w:cstheme="minorBidi"/>
          <w:b/>
          <w:bCs/>
          <w:color w:val="729A4C"/>
          <w:lang w:eastAsia="en-US"/>
        </w:rPr>
      </w:pPr>
      <w:r w:rsidRPr="00DB6EAB">
        <w:rPr>
          <w:rFonts w:ascii="Montserrat" w:eastAsiaTheme="minorHAnsi" w:hAnsi="Montserrat" w:cstheme="minorBidi"/>
          <w:b/>
          <w:bCs/>
          <w:color w:val="729A4C"/>
          <w:lang w:eastAsia="en-US"/>
        </w:rPr>
        <w:t>Safety </w:t>
      </w:r>
    </w:p>
    <w:p w14:paraId="7E55F87D" w14:textId="4877024C" w:rsidR="00DB6EAB" w:rsidRPr="00DB6EAB" w:rsidRDefault="00DB6EAB" w:rsidP="00DB6EAB">
      <w:pPr>
        <w:pStyle w:val="paragraph"/>
        <w:spacing w:before="0" w:beforeAutospacing="0" w:after="0" w:afterAutospacing="0" w:line="360" w:lineRule="auto"/>
        <w:jc w:val="both"/>
        <w:textAlignment w:val="baseline"/>
        <w:rPr>
          <w:rFonts w:ascii="Montserrat" w:hAnsi="Montserrat" w:cs="Segoe UI"/>
        </w:rPr>
      </w:pPr>
      <w:r w:rsidRPr="00DB6EAB">
        <w:rPr>
          <w:rStyle w:val="normaltextrun"/>
          <w:rFonts w:ascii="Montserrat" w:hAnsi="Montserrat" w:cs="Segoe UI"/>
        </w:rPr>
        <w:t xml:space="preserve">While the University cited safety as a key reason to implement the new rules, survey data </w:t>
      </w:r>
      <w:r w:rsidR="00DE2AC5">
        <w:rPr>
          <w:rStyle w:val="normaltextrun"/>
          <w:rFonts w:ascii="Montserrat" w:hAnsi="Montserrat" w:cs="Segoe UI"/>
        </w:rPr>
        <w:t xml:space="preserve">indicated that </w:t>
      </w:r>
      <w:r w:rsidR="0026306F">
        <w:rPr>
          <w:rStyle w:val="normaltextrun"/>
          <w:rFonts w:ascii="Montserrat" w:hAnsi="Montserrat" w:cs="Segoe UI"/>
        </w:rPr>
        <w:t xml:space="preserve">the protest rule changes were not </w:t>
      </w:r>
      <w:r w:rsidR="0011587F">
        <w:rPr>
          <w:rStyle w:val="normaltextrun"/>
          <w:rFonts w:ascii="Montserrat" w:hAnsi="Montserrat" w:cs="Segoe UI"/>
        </w:rPr>
        <w:t xml:space="preserve">perceived to have </w:t>
      </w:r>
      <w:r w:rsidR="00FD7205">
        <w:rPr>
          <w:rStyle w:val="normaltextrun"/>
          <w:rFonts w:ascii="Montserrat" w:hAnsi="Montserrat" w:cs="Segoe UI"/>
        </w:rPr>
        <w:t xml:space="preserve">had </w:t>
      </w:r>
      <w:r w:rsidR="0026306F">
        <w:rPr>
          <w:rStyle w:val="normaltextrun"/>
          <w:rFonts w:ascii="Montserrat" w:hAnsi="Montserrat" w:cs="Segoe UI"/>
        </w:rPr>
        <w:t>that</w:t>
      </w:r>
      <w:r w:rsidR="00343F71">
        <w:rPr>
          <w:rStyle w:val="normaltextrun"/>
          <w:rFonts w:ascii="Montserrat" w:hAnsi="Montserrat" w:cs="Segoe UI"/>
        </w:rPr>
        <w:t xml:space="preserve"> intended</w:t>
      </w:r>
      <w:r w:rsidR="0026306F">
        <w:rPr>
          <w:rStyle w:val="normaltextrun"/>
          <w:rFonts w:ascii="Montserrat" w:hAnsi="Montserrat" w:cs="Segoe UI"/>
        </w:rPr>
        <w:t xml:space="preserve"> </w:t>
      </w:r>
      <w:r w:rsidR="00E34EA3">
        <w:rPr>
          <w:rStyle w:val="normaltextrun"/>
          <w:rFonts w:ascii="Montserrat" w:hAnsi="Montserrat" w:cs="Segoe UI"/>
        </w:rPr>
        <w:t>impact</w:t>
      </w:r>
      <w:r w:rsidR="0026306F">
        <w:rPr>
          <w:rStyle w:val="normaltextrun"/>
          <w:rFonts w:ascii="Montserrat" w:hAnsi="Montserrat" w:cs="Segoe UI"/>
        </w:rPr>
        <w:t>.</w:t>
      </w:r>
      <w:r w:rsidRPr="00DB6EAB">
        <w:rPr>
          <w:rStyle w:val="normaltextrun"/>
          <w:rFonts w:ascii="Montserrat" w:hAnsi="Montserrat" w:cs="Segoe UI"/>
        </w:rPr>
        <w:t xml:space="preserve"> </w:t>
      </w:r>
      <w:r w:rsidR="0026306F">
        <w:rPr>
          <w:rStyle w:val="normaltextrun"/>
          <w:rFonts w:ascii="Montserrat" w:hAnsi="Montserrat" w:cs="Segoe UI"/>
        </w:rPr>
        <w:t>M</w:t>
      </w:r>
      <w:r w:rsidR="00DE2AC5">
        <w:rPr>
          <w:rStyle w:val="normaltextrun"/>
          <w:rFonts w:ascii="Montserrat" w:hAnsi="Montserrat" w:cs="Segoe UI"/>
        </w:rPr>
        <w:t>any</w:t>
      </w:r>
      <w:r w:rsidRPr="00DB6EAB">
        <w:rPr>
          <w:rStyle w:val="normaltextrun"/>
          <w:rFonts w:ascii="Montserrat" w:hAnsi="Montserrat" w:cs="Segoe UI"/>
        </w:rPr>
        <w:t xml:space="preserve"> respondents </w:t>
      </w:r>
      <w:r w:rsidR="0026306F">
        <w:rPr>
          <w:rStyle w:val="normaltextrun"/>
          <w:rFonts w:ascii="Montserrat" w:hAnsi="Montserrat" w:cs="Segoe UI"/>
        </w:rPr>
        <w:t xml:space="preserve">reported that they </w:t>
      </w:r>
      <w:r w:rsidRPr="00DB6EAB">
        <w:rPr>
          <w:rStyle w:val="normaltextrun"/>
          <w:rFonts w:ascii="Montserrat" w:hAnsi="Montserrat" w:cs="Segoe UI"/>
        </w:rPr>
        <w:t>did not feel unsafe prior to the introduction of</w:t>
      </w:r>
      <w:r w:rsidR="007409E1">
        <w:rPr>
          <w:rStyle w:val="normaltextrun"/>
          <w:rFonts w:ascii="Montserrat" w:hAnsi="Montserrat" w:cs="Segoe UI"/>
        </w:rPr>
        <w:t xml:space="preserve"> the</w:t>
      </w:r>
      <w:r w:rsidRPr="00DB6EAB">
        <w:rPr>
          <w:rStyle w:val="normaltextrun"/>
          <w:rFonts w:ascii="Montserrat" w:hAnsi="Montserrat" w:cs="Segoe UI"/>
        </w:rPr>
        <w:t xml:space="preserve"> new rules</w:t>
      </w:r>
      <w:r w:rsidR="00E34EA3">
        <w:rPr>
          <w:rStyle w:val="normaltextrun"/>
          <w:rFonts w:ascii="Montserrat" w:hAnsi="Montserrat" w:cs="Segoe UI"/>
        </w:rPr>
        <w:t xml:space="preserve">. Respondents also reported that they </w:t>
      </w:r>
      <w:r w:rsidR="00DE2AC5">
        <w:rPr>
          <w:rStyle w:val="normaltextrun"/>
          <w:rFonts w:ascii="Montserrat" w:hAnsi="Montserrat" w:cs="Segoe UI"/>
        </w:rPr>
        <w:t>did not feel safer due to the new rules and concerningly</w:t>
      </w:r>
      <w:r w:rsidR="002E224F">
        <w:rPr>
          <w:rStyle w:val="normaltextrun"/>
          <w:rFonts w:ascii="Montserrat" w:hAnsi="Montserrat" w:cs="Segoe UI"/>
        </w:rPr>
        <w:t>,</w:t>
      </w:r>
      <w:r w:rsidR="00DE2AC5">
        <w:rPr>
          <w:rStyle w:val="normaltextrun"/>
          <w:rFonts w:ascii="Montserrat" w:hAnsi="Montserrat" w:cs="Segoe UI"/>
        </w:rPr>
        <w:t xml:space="preserve"> some respondents reported</w:t>
      </w:r>
      <w:r w:rsidR="00832AAC">
        <w:rPr>
          <w:rStyle w:val="normaltextrun"/>
          <w:rFonts w:ascii="Montserrat" w:hAnsi="Montserrat" w:cs="Segoe UI"/>
        </w:rPr>
        <w:t xml:space="preserve"> now</w:t>
      </w:r>
      <w:r w:rsidR="00DE2AC5">
        <w:rPr>
          <w:rStyle w:val="normaltextrun"/>
          <w:rFonts w:ascii="Montserrat" w:hAnsi="Montserrat" w:cs="Segoe UI"/>
        </w:rPr>
        <w:t xml:space="preserve"> feeling less safe due to </w:t>
      </w:r>
      <w:r w:rsidR="00DE2AC5">
        <w:rPr>
          <w:rStyle w:val="normaltextrun"/>
          <w:rFonts w:ascii="Montserrat" w:hAnsi="Montserrat" w:cs="Segoe UI"/>
        </w:rPr>
        <w:lastRenderedPageBreak/>
        <w:t>the</w:t>
      </w:r>
      <w:r w:rsidR="007C0D15">
        <w:rPr>
          <w:rStyle w:val="normaltextrun"/>
          <w:rFonts w:ascii="Montserrat" w:hAnsi="Montserrat" w:cs="Segoe UI"/>
        </w:rPr>
        <w:t xml:space="preserve"> introduction of the</w:t>
      </w:r>
      <w:r w:rsidR="00DE2AC5">
        <w:rPr>
          <w:rStyle w:val="normaltextrun"/>
          <w:rFonts w:ascii="Montserrat" w:hAnsi="Montserrat" w:cs="Segoe UI"/>
        </w:rPr>
        <w:t xml:space="preserve"> </w:t>
      </w:r>
      <w:r w:rsidR="007C0D15">
        <w:rPr>
          <w:rStyle w:val="normaltextrun"/>
          <w:rFonts w:ascii="Montserrat" w:hAnsi="Montserrat" w:cs="Segoe UI"/>
        </w:rPr>
        <w:t>protest rule changes</w:t>
      </w:r>
      <w:r w:rsidRPr="00DB6EAB">
        <w:rPr>
          <w:rStyle w:val="normaltextrun"/>
          <w:rFonts w:ascii="Montserrat" w:hAnsi="Montserrat" w:cs="Segoe UI"/>
        </w:rPr>
        <w:t xml:space="preserve">. 81.7% of respondents disagreed on some level that the new protest rules made them safer, with 59.8% of respondents strongly disagreeing. </w:t>
      </w:r>
    </w:p>
    <w:p w14:paraId="432ADF74" w14:textId="77777777" w:rsidR="00DB6EAB" w:rsidRPr="00DB6EAB" w:rsidRDefault="00DB6EAB" w:rsidP="00DB6EAB">
      <w:pPr>
        <w:pStyle w:val="paragraph"/>
        <w:spacing w:before="0" w:beforeAutospacing="0" w:after="0" w:afterAutospacing="0" w:line="360" w:lineRule="auto"/>
        <w:jc w:val="both"/>
        <w:textAlignment w:val="baseline"/>
        <w:rPr>
          <w:rFonts w:ascii="Montserrat" w:hAnsi="Montserrat" w:cs="Segoe UI"/>
        </w:rPr>
      </w:pPr>
      <w:r w:rsidRPr="00DB6EAB">
        <w:rPr>
          <w:rStyle w:val="eop"/>
          <w:rFonts w:ascii="Montserrat" w:hAnsi="Montserrat" w:cs="Segoe UI"/>
        </w:rPr>
        <w:t> </w:t>
      </w:r>
    </w:p>
    <w:p w14:paraId="5ECB2B59" w14:textId="5EBDC483" w:rsidR="00DB6EAB" w:rsidRPr="00DB6EAB" w:rsidRDefault="00DB6EAB" w:rsidP="00DB6EAB">
      <w:pPr>
        <w:pStyle w:val="paragraph"/>
        <w:spacing w:before="0" w:beforeAutospacing="0" w:after="0" w:afterAutospacing="0" w:line="360" w:lineRule="auto"/>
        <w:jc w:val="both"/>
        <w:textAlignment w:val="baseline"/>
        <w:rPr>
          <w:rFonts w:ascii="Montserrat" w:hAnsi="Montserrat" w:cs="Segoe UI"/>
          <w:b/>
          <w:bCs/>
        </w:rPr>
      </w:pPr>
      <w:r w:rsidRPr="00DB6EAB">
        <w:rPr>
          <w:rFonts w:ascii="Montserrat" w:eastAsiaTheme="minorHAnsi" w:hAnsi="Montserrat" w:cstheme="minorBidi"/>
          <w:b/>
          <w:bCs/>
          <w:color w:val="729A4C"/>
          <w:lang w:eastAsia="en-US"/>
        </w:rPr>
        <w:t>Student Rights  </w:t>
      </w:r>
    </w:p>
    <w:p w14:paraId="61CD212F" w14:textId="7DF3DEF2" w:rsidR="00134C91" w:rsidRPr="00894750" w:rsidRDefault="00EA2B0C" w:rsidP="00DB6EAB">
      <w:pPr>
        <w:pStyle w:val="paragraph"/>
        <w:spacing w:before="0" w:beforeAutospacing="0" w:after="0" w:afterAutospacing="0" w:line="360" w:lineRule="auto"/>
        <w:jc w:val="both"/>
        <w:textAlignment w:val="baseline"/>
        <w:rPr>
          <w:rStyle w:val="normaltextrun"/>
          <w:rFonts w:ascii="Montserrat" w:hAnsi="Montserrat"/>
        </w:rPr>
      </w:pPr>
      <w:r>
        <w:rPr>
          <w:rStyle w:val="normaltextrun"/>
          <w:rFonts w:ascii="Montserrat" w:hAnsi="Montserrat" w:cs="Segoe UI"/>
        </w:rPr>
        <w:t xml:space="preserve">Graduate students expressed </w:t>
      </w:r>
      <w:r w:rsidR="003C13FA">
        <w:rPr>
          <w:rStyle w:val="normaltextrun"/>
          <w:rFonts w:ascii="Montserrat" w:hAnsi="Montserrat" w:cs="Segoe UI"/>
        </w:rPr>
        <w:t xml:space="preserve">that </w:t>
      </w:r>
      <w:r w:rsidR="002E40BB">
        <w:rPr>
          <w:rStyle w:val="normaltextrun"/>
          <w:rFonts w:ascii="Montserrat" w:hAnsi="Montserrat" w:cs="Segoe UI"/>
        </w:rPr>
        <w:t xml:space="preserve">their </w:t>
      </w:r>
      <w:r w:rsidR="00D121D5">
        <w:rPr>
          <w:rStyle w:val="normaltextrun"/>
          <w:rFonts w:ascii="Montserrat" w:hAnsi="Montserrat" w:cs="Segoe UI"/>
        </w:rPr>
        <w:t xml:space="preserve">disagreement </w:t>
      </w:r>
      <w:r w:rsidR="002668D5">
        <w:rPr>
          <w:rStyle w:val="normaltextrun"/>
          <w:rFonts w:ascii="Montserrat" w:hAnsi="Montserrat" w:cs="Segoe UI"/>
        </w:rPr>
        <w:t>with</w:t>
      </w:r>
      <w:r w:rsidR="00D121D5">
        <w:rPr>
          <w:rStyle w:val="normaltextrun"/>
          <w:rFonts w:ascii="Montserrat" w:hAnsi="Montserrat" w:cs="Segoe UI"/>
        </w:rPr>
        <w:t xml:space="preserve"> the protest rule changes</w:t>
      </w:r>
      <w:r w:rsidR="002E40BB">
        <w:rPr>
          <w:rStyle w:val="normaltextrun"/>
          <w:rFonts w:ascii="Montserrat" w:hAnsi="Montserrat" w:cs="Segoe UI"/>
        </w:rPr>
        <w:t xml:space="preserve"> </w:t>
      </w:r>
      <w:r w:rsidR="003C13FA">
        <w:rPr>
          <w:rStyle w:val="normaltextrun"/>
          <w:rFonts w:ascii="Montserrat" w:hAnsi="Montserrat" w:cs="Segoe UI"/>
        </w:rPr>
        <w:t>was, in part,</w:t>
      </w:r>
      <w:r w:rsidR="00D121D5">
        <w:rPr>
          <w:rStyle w:val="normaltextrun"/>
          <w:rFonts w:ascii="Montserrat" w:hAnsi="Montserrat" w:cs="Segoe UI"/>
        </w:rPr>
        <w:t xml:space="preserve"> due to concerns about the impact of the new rules on</w:t>
      </w:r>
      <w:r w:rsidR="00740A32">
        <w:rPr>
          <w:rStyle w:val="normaltextrun"/>
          <w:rFonts w:ascii="Montserrat" w:hAnsi="Montserrat" w:cs="Segoe UI"/>
        </w:rPr>
        <w:t xml:space="preserve"> student rights</w:t>
      </w:r>
      <w:r w:rsidR="00A84C4D">
        <w:rPr>
          <w:rStyle w:val="normaltextrun"/>
          <w:rFonts w:ascii="Montserrat" w:hAnsi="Montserrat" w:cs="Segoe UI"/>
        </w:rPr>
        <w:t>.</w:t>
      </w:r>
      <w:r w:rsidR="0088432A">
        <w:rPr>
          <w:rStyle w:val="normaltextrun"/>
          <w:rFonts w:ascii="Montserrat" w:hAnsi="Montserrat" w:cs="Segoe UI"/>
        </w:rPr>
        <w:t xml:space="preserve"> </w:t>
      </w:r>
      <w:r w:rsidR="00740A32">
        <w:rPr>
          <w:rStyle w:val="normaltextrun"/>
          <w:rFonts w:ascii="Montserrat" w:hAnsi="Montserrat" w:cs="Segoe UI"/>
        </w:rPr>
        <w:t>These</w:t>
      </w:r>
      <w:r w:rsidR="0070272A">
        <w:rPr>
          <w:rStyle w:val="normaltextrun"/>
          <w:rFonts w:ascii="Montserrat" w:hAnsi="Montserrat" w:cs="Segoe UI"/>
        </w:rPr>
        <w:t xml:space="preserve"> rights</w:t>
      </w:r>
      <w:r w:rsidR="00A84C4D">
        <w:rPr>
          <w:rStyle w:val="normaltextrun"/>
          <w:rFonts w:ascii="Montserrat" w:hAnsi="Montserrat" w:cs="Segoe UI"/>
        </w:rPr>
        <w:t xml:space="preserve"> includ</w:t>
      </w:r>
      <w:r w:rsidR="0070272A">
        <w:rPr>
          <w:rStyle w:val="normaltextrun"/>
          <w:rFonts w:ascii="Montserrat" w:hAnsi="Montserrat" w:cs="Segoe UI"/>
        </w:rPr>
        <w:t>e</w:t>
      </w:r>
      <w:r w:rsidR="007F24B7">
        <w:rPr>
          <w:rStyle w:val="normaltextrun"/>
          <w:rFonts w:ascii="Montserrat" w:hAnsi="Montserrat" w:cs="Segoe UI"/>
        </w:rPr>
        <w:t xml:space="preserve">d </w:t>
      </w:r>
      <w:r w:rsidR="00A84C4D">
        <w:rPr>
          <w:rStyle w:val="normaltextrun"/>
          <w:rFonts w:ascii="Montserrat" w:hAnsi="Montserrat" w:cs="Segoe UI"/>
        </w:rPr>
        <w:t xml:space="preserve">the right to </w:t>
      </w:r>
      <w:r w:rsidR="00134C91">
        <w:rPr>
          <w:rStyle w:val="normaltextrun"/>
          <w:rFonts w:ascii="Montserrat" w:hAnsi="Montserrat" w:cs="Segoe UI"/>
        </w:rPr>
        <w:t>freedom of speech, the right to protest and the right to privacy.</w:t>
      </w:r>
      <w:r w:rsidR="004B17D0">
        <w:rPr>
          <w:rStyle w:val="normaltextrun"/>
          <w:rFonts w:ascii="Montserrat" w:hAnsi="Montserrat" w:cs="Segoe UI"/>
        </w:rPr>
        <w:t xml:space="preserve"> </w:t>
      </w:r>
      <w:r w:rsidR="00741D91">
        <w:rPr>
          <w:rFonts w:ascii="Montserrat" w:hAnsi="Montserrat"/>
        </w:rPr>
        <w:t>Many graduate students reported they felt that</w:t>
      </w:r>
      <w:r w:rsidR="002065A7">
        <w:rPr>
          <w:rFonts w:ascii="Montserrat" w:hAnsi="Montserrat"/>
        </w:rPr>
        <w:t>,</w:t>
      </w:r>
      <w:r w:rsidR="00741D91">
        <w:rPr>
          <w:rFonts w:ascii="Montserrat" w:hAnsi="Montserrat"/>
        </w:rPr>
        <w:t xml:space="preserve"> as a result of the protest rule changes, freedom of speech on campus was now conditional and dependent on support from the University. </w:t>
      </w:r>
      <w:r w:rsidR="00802D6E">
        <w:rPr>
          <w:rFonts w:ascii="Montserrat" w:hAnsi="Montserrat"/>
        </w:rPr>
        <w:t>Graduate students</w:t>
      </w:r>
      <w:r w:rsidR="00940A13">
        <w:rPr>
          <w:rFonts w:ascii="Montserrat" w:hAnsi="Montserrat"/>
        </w:rPr>
        <w:t xml:space="preserve"> also</w:t>
      </w:r>
      <w:r w:rsidR="00802D6E">
        <w:rPr>
          <w:rFonts w:ascii="Montserrat" w:hAnsi="Montserrat"/>
        </w:rPr>
        <w:t xml:space="preserve"> often reported that the protest rule changes were an attack on their right to protest.</w:t>
      </w:r>
      <w:r w:rsidR="00284330">
        <w:rPr>
          <w:rFonts w:ascii="Montserrat" w:hAnsi="Montserrat"/>
        </w:rPr>
        <w:t xml:space="preserve"> The results of the survey indicate</w:t>
      </w:r>
      <w:r w:rsidR="00F83381">
        <w:rPr>
          <w:rFonts w:ascii="Montserrat" w:hAnsi="Montserrat"/>
        </w:rPr>
        <w:t>d</w:t>
      </w:r>
      <w:r w:rsidR="00284330">
        <w:rPr>
          <w:rFonts w:ascii="Montserrat" w:hAnsi="Montserrat"/>
        </w:rPr>
        <w:t xml:space="preserve"> that </w:t>
      </w:r>
      <w:r w:rsidR="002D5F76">
        <w:rPr>
          <w:rFonts w:ascii="Montserrat" w:hAnsi="Montserrat"/>
        </w:rPr>
        <w:t xml:space="preserve">the right to protest is a </w:t>
      </w:r>
      <w:r w:rsidR="00DF23A9">
        <w:rPr>
          <w:rFonts w:ascii="Montserrat" w:hAnsi="Montserrat"/>
        </w:rPr>
        <w:t>key value of the graduate student community</w:t>
      </w:r>
      <w:r w:rsidR="00284330">
        <w:rPr>
          <w:rFonts w:ascii="Montserrat" w:hAnsi="Montserrat"/>
        </w:rPr>
        <w:t xml:space="preserve">. </w:t>
      </w:r>
      <w:r w:rsidR="00F775DD">
        <w:rPr>
          <w:rFonts w:ascii="Montserrat" w:hAnsi="Montserrat"/>
        </w:rPr>
        <w:t>For example, w</w:t>
      </w:r>
      <w:r w:rsidR="00284330">
        <w:rPr>
          <w:rFonts w:ascii="Montserrat" w:hAnsi="Montserrat"/>
        </w:rPr>
        <w:t xml:space="preserve">hen survey respondents were asked to rate their agreement with the statement ‘the freedom to protest on campus is a core right for students enrolled at the University’, </w:t>
      </w:r>
      <w:r w:rsidR="00284330" w:rsidRPr="29B3EF32">
        <w:rPr>
          <w:rFonts w:ascii="Montserrat" w:hAnsi="Montserrat"/>
        </w:rPr>
        <w:t xml:space="preserve">89.6% </w:t>
      </w:r>
      <w:r w:rsidR="00284330">
        <w:rPr>
          <w:rFonts w:ascii="Montserrat" w:hAnsi="Montserrat"/>
        </w:rPr>
        <w:t>expressed some level of agreement</w:t>
      </w:r>
      <w:r w:rsidR="00F733F1">
        <w:rPr>
          <w:rFonts w:ascii="Montserrat" w:hAnsi="Montserrat"/>
        </w:rPr>
        <w:t>.</w:t>
      </w:r>
      <w:r w:rsidR="00C4355F">
        <w:rPr>
          <w:rFonts w:ascii="Montserrat" w:hAnsi="Montserrat"/>
        </w:rPr>
        <w:t xml:space="preserve"> </w:t>
      </w:r>
      <w:r w:rsidR="00802D6E">
        <w:rPr>
          <w:rFonts w:ascii="Montserrat" w:hAnsi="Montserrat"/>
        </w:rPr>
        <w:t>Graduate students</w:t>
      </w:r>
      <w:r w:rsidR="00024B2D">
        <w:rPr>
          <w:rFonts w:ascii="Montserrat" w:hAnsi="Montserrat"/>
        </w:rPr>
        <w:t xml:space="preserve"> also</w:t>
      </w:r>
      <w:r w:rsidR="00802D6E">
        <w:rPr>
          <w:rFonts w:ascii="Montserrat" w:hAnsi="Montserrat"/>
        </w:rPr>
        <w:t xml:space="preserve"> overwhelmingly expressed their concern</w:t>
      </w:r>
      <w:r w:rsidR="002E4F5B">
        <w:rPr>
          <w:rFonts w:ascii="Montserrat" w:hAnsi="Montserrat"/>
        </w:rPr>
        <w:t>s</w:t>
      </w:r>
      <w:r w:rsidR="00802D6E">
        <w:rPr>
          <w:rFonts w:ascii="Montserrat" w:hAnsi="Montserrat"/>
        </w:rPr>
        <w:t xml:space="preserve"> about the wireless terms of use update</w:t>
      </w:r>
      <w:r w:rsidR="00F733F1">
        <w:rPr>
          <w:rFonts w:ascii="Montserrat" w:hAnsi="Montserrat"/>
        </w:rPr>
        <w:t>,</w:t>
      </w:r>
      <w:r w:rsidR="007E1AC5">
        <w:rPr>
          <w:rFonts w:ascii="Montserrat" w:hAnsi="Montserrat"/>
        </w:rPr>
        <w:t xml:space="preserve"> with many viewing the </w:t>
      </w:r>
      <w:r w:rsidR="00421FA0">
        <w:rPr>
          <w:rFonts w:ascii="Montserrat" w:hAnsi="Montserrat"/>
        </w:rPr>
        <w:t xml:space="preserve">update as a violation of their right to privacy. </w:t>
      </w:r>
      <w:r w:rsidR="00802D6E">
        <w:rPr>
          <w:rFonts w:ascii="Montserrat" w:hAnsi="Montserrat"/>
        </w:rPr>
        <w:t>Graduate students frequently described the new wireless terms as</w:t>
      </w:r>
      <w:r w:rsidR="00F733F1">
        <w:rPr>
          <w:rFonts w:ascii="Montserrat" w:hAnsi="Montserrat"/>
        </w:rPr>
        <w:t xml:space="preserve"> </w:t>
      </w:r>
      <w:r w:rsidR="00802D6E">
        <w:rPr>
          <w:rFonts w:ascii="Montserrat" w:hAnsi="Montserrat"/>
        </w:rPr>
        <w:t xml:space="preserve">University overreach and </w:t>
      </w:r>
      <w:r w:rsidR="00B971AB">
        <w:rPr>
          <w:rFonts w:ascii="Montserrat" w:hAnsi="Montserrat"/>
        </w:rPr>
        <w:t xml:space="preserve">highlighted </w:t>
      </w:r>
      <w:r w:rsidR="00CB6D4C">
        <w:rPr>
          <w:rFonts w:ascii="Montserrat" w:hAnsi="Montserrat"/>
        </w:rPr>
        <w:t>various concerns, including that</w:t>
      </w:r>
      <w:r w:rsidR="00802D6E">
        <w:rPr>
          <w:rFonts w:ascii="Montserrat" w:hAnsi="Montserrat"/>
        </w:rPr>
        <w:t xml:space="preserve"> the update </w:t>
      </w:r>
      <w:r w:rsidR="00CB6D4C">
        <w:rPr>
          <w:rFonts w:ascii="Montserrat" w:hAnsi="Montserrat"/>
        </w:rPr>
        <w:t xml:space="preserve">was </w:t>
      </w:r>
      <w:r w:rsidR="00802D6E">
        <w:rPr>
          <w:rFonts w:ascii="Montserrat" w:hAnsi="Montserrat"/>
        </w:rPr>
        <w:t xml:space="preserve">unnecessary surveillance </w:t>
      </w:r>
      <w:r w:rsidR="00894750">
        <w:rPr>
          <w:rFonts w:ascii="Montserrat" w:hAnsi="Montserrat"/>
        </w:rPr>
        <w:t xml:space="preserve">that </w:t>
      </w:r>
      <w:r w:rsidR="00A42ABD">
        <w:rPr>
          <w:rFonts w:ascii="Montserrat" w:hAnsi="Montserrat"/>
        </w:rPr>
        <w:t>equat</w:t>
      </w:r>
      <w:r w:rsidR="00894750">
        <w:rPr>
          <w:rFonts w:ascii="Montserrat" w:hAnsi="Montserrat"/>
        </w:rPr>
        <w:t>ed</w:t>
      </w:r>
      <w:r w:rsidR="00A42ABD">
        <w:rPr>
          <w:rFonts w:ascii="Montserrat" w:hAnsi="Montserrat"/>
        </w:rPr>
        <w:t xml:space="preserve"> to</w:t>
      </w:r>
      <w:r w:rsidR="00802D6E">
        <w:rPr>
          <w:rFonts w:ascii="Montserrat" w:hAnsi="Montserrat"/>
        </w:rPr>
        <w:t xml:space="preserve"> a total violation of their privacy.</w:t>
      </w:r>
    </w:p>
    <w:p w14:paraId="66DD4BF0" w14:textId="77777777" w:rsidR="00DB6EAB" w:rsidRPr="00DB6EAB" w:rsidRDefault="00DB6EAB" w:rsidP="00DB6EAB">
      <w:pPr>
        <w:pStyle w:val="paragraph"/>
        <w:spacing w:before="0" w:beforeAutospacing="0" w:after="0" w:afterAutospacing="0" w:line="360" w:lineRule="auto"/>
        <w:jc w:val="both"/>
        <w:textAlignment w:val="baseline"/>
        <w:rPr>
          <w:rFonts w:ascii="Montserrat" w:eastAsiaTheme="minorHAnsi" w:hAnsi="Montserrat" w:cstheme="minorBidi"/>
          <w:b/>
          <w:bCs/>
          <w:color w:val="729A4C"/>
          <w:lang w:eastAsia="en-US"/>
        </w:rPr>
      </w:pPr>
      <w:r w:rsidRPr="00DB6EAB">
        <w:rPr>
          <w:rFonts w:ascii="Montserrat" w:eastAsiaTheme="minorHAnsi" w:hAnsi="Montserrat" w:cstheme="minorBidi"/>
          <w:b/>
          <w:bCs/>
          <w:color w:val="729A4C"/>
          <w:lang w:eastAsia="en-US"/>
        </w:rPr>
        <w:t> </w:t>
      </w:r>
    </w:p>
    <w:p w14:paraId="52B71DE3" w14:textId="77777777" w:rsidR="00DB6EAB" w:rsidRPr="00DB6EAB" w:rsidRDefault="00DB6EAB" w:rsidP="00DB6EAB">
      <w:pPr>
        <w:pStyle w:val="paragraph"/>
        <w:spacing w:before="0" w:beforeAutospacing="0" w:after="0" w:afterAutospacing="0" w:line="360" w:lineRule="auto"/>
        <w:jc w:val="both"/>
        <w:textAlignment w:val="baseline"/>
        <w:rPr>
          <w:rFonts w:ascii="Montserrat" w:eastAsiaTheme="minorHAnsi" w:hAnsi="Montserrat" w:cstheme="minorBidi"/>
          <w:b/>
          <w:bCs/>
          <w:color w:val="729A4C"/>
          <w:lang w:eastAsia="en-US"/>
        </w:rPr>
      </w:pPr>
      <w:r w:rsidRPr="00DB6EAB">
        <w:rPr>
          <w:rFonts w:ascii="Montserrat" w:eastAsiaTheme="minorHAnsi" w:hAnsi="Montserrat" w:cstheme="minorBidi"/>
          <w:b/>
          <w:bCs/>
          <w:color w:val="729A4C"/>
          <w:lang w:eastAsia="en-US"/>
        </w:rPr>
        <w:t>Student Experience  </w:t>
      </w:r>
    </w:p>
    <w:p w14:paraId="76B4F540" w14:textId="4F96FD82" w:rsidR="00D2241D" w:rsidRDefault="00DB6EAB" w:rsidP="00DB6EAB">
      <w:pPr>
        <w:pStyle w:val="paragraph"/>
        <w:spacing w:before="0" w:beforeAutospacing="0" w:after="0" w:afterAutospacing="0" w:line="360" w:lineRule="auto"/>
        <w:jc w:val="both"/>
        <w:textAlignment w:val="baseline"/>
        <w:rPr>
          <w:rStyle w:val="normaltextrun"/>
          <w:rFonts w:ascii="Montserrat" w:hAnsi="Montserrat" w:cs="Segoe UI"/>
        </w:rPr>
      </w:pPr>
      <w:r w:rsidRPr="00DB6EAB">
        <w:rPr>
          <w:rStyle w:val="normaltextrun"/>
          <w:rFonts w:ascii="Montserrat" w:hAnsi="Montserrat" w:cs="Segoe UI"/>
        </w:rPr>
        <w:t xml:space="preserve">In their disagreement to the protest rule changes, </w:t>
      </w:r>
      <w:r w:rsidR="0068744E">
        <w:rPr>
          <w:rStyle w:val="normaltextrun"/>
          <w:rFonts w:ascii="Montserrat" w:hAnsi="Montserrat" w:cs="Segoe UI"/>
        </w:rPr>
        <w:t xml:space="preserve">some </w:t>
      </w:r>
      <w:r w:rsidRPr="00DB6EAB">
        <w:rPr>
          <w:rStyle w:val="normaltextrun"/>
          <w:rFonts w:ascii="Montserrat" w:hAnsi="Montserrat" w:cs="Segoe UI"/>
        </w:rPr>
        <w:t xml:space="preserve">graduate students detailed that they </w:t>
      </w:r>
      <w:r w:rsidR="00BF425E">
        <w:rPr>
          <w:rStyle w:val="normaltextrun"/>
          <w:rFonts w:ascii="Montserrat" w:hAnsi="Montserrat" w:cs="Segoe UI"/>
        </w:rPr>
        <w:t>believed</w:t>
      </w:r>
      <w:r w:rsidRPr="00DB6EAB">
        <w:rPr>
          <w:rStyle w:val="normaltextrun"/>
          <w:rFonts w:ascii="Montserrat" w:hAnsi="Montserrat" w:cs="Segoe UI"/>
        </w:rPr>
        <w:t xml:space="preserve"> the University demonstrated little regard or consideration for their perspectives and values. Many respondents noted that protests on campus are an essential component of student culture, political life, and the university experience. Many </w:t>
      </w:r>
      <w:r w:rsidR="00084701">
        <w:rPr>
          <w:rStyle w:val="normaltextrun"/>
          <w:rFonts w:ascii="Montserrat" w:hAnsi="Montserrat" w:cs="Segoe UI"/>
        </w:rPr>
        <w:t>graduate students</w:t>
      </w:r>
      <w:r w:rsidRPr="00DB6EAB">
        <w:rPr>
          <w:rStyle w:val="normaltextrun"/>
          <w:rFonts w:ascii="Montserrat" w:hAnsi="Montserrat" w:cs="Segoe UI"/>
        </w:rPr>
        <w:t xml:space="preserve"> </w:t>
      </w:r>
      <w:r w:rsidR="0017511C">
        <w:rPr>
          <w:rStyle w:val="normaltextrun"/>
          <w:rFonts w:ascii="Montserrat" w:hAnsi="Montserrat" w:cs="Segoe UI"/>
        </w:rPr>
        <w:t>also expressed</w:t>
      </w:r>
      <w:r w:rsidRPr="00DB6EAB">
        <w:rPr>
          <w:rStyle w:val="normaltextrun"/>
          <w:rFonts w:ascii="Montserrat" w:hAnsi="Montserrat" w:cs="Segoe UI"/>
        </w:rPr>
        <w:t xml:space="preserve"> acceptance </w:t>
      </w:r>
      <w:r w:rsidR="0049507F">
        <w:rPr>
          <w:rStyle w:val="normaltextrun"/>
          <w:rFonts w:ascii="Montserrat" w:hAnsi="Montserrat" w:cs="Segoe UI"/>
        </w:rPr>
        <w:t>regarding</w:t>
      </w:r>
      <w:r w:rsidRPr="00DB6EAB">
        <w:rPr>
          <w:rStyle w:val="normaltextrun"/>
          <w:rFonts w:ascii="Montserrat" w:hAnsi="Montserrat" w:cs="Segoe UI"/>
        </w:rPr>
        <w:t xml:space="preserve"> occasional class disruption due to protest </w:t>
      </w:r>
      <w:r w:rsidRPr="00DB6EAB">
        <w:rPr>
          <w:rStyle w:val="normaltextrun"/>
          <w:rFonts w:ascii="Montserrat" w:hAnsi="Montserrat" w:cs="Segoe UI"/>
        </w:rPr>
        <w:lastRenderedPageBreak/>
        <w:t>activity, suggesting a broad recognition of protest</w:t>
      </w:r>
      <w:r w:rsidR="00C915CC">
        <w:rPr>
          <w:rStyle w:val="normaltextrun"/>
          <w:rFonts w:ascii="Montserrat" w:hAnsi="Montserrat" w:cs="Segoe UI"/>
        </w:rPr>
        <w:t xml:space="preserve"> and </w:t>
      </w:r>
      <w:r w:rsidR="005323E0">
        <w:rPr>
          <w:rStyle w:val="normaltextrun"/>
          <w:rFonts w:ascii="Montserrat" w:hAnsi="Montserrat" w:cs="Segoe UI"/>
        </w:rPr>
        <w:t xml:space="preserve">the disruption it may cause </w:t>
      </w:r>
      <w:r w:rsidRPr="00DB6EAB">
        <w:rPr>
          <w:rStyle w:val="normaltextrun"/>
          <w:rFonts w:ascii="Montserrat" w:hAnsi="Montserrat" w:cs="Segoe UI"/>
        </w:rPr>
        <w:t>as an integral and valid form of student expression. </w:t>
      </w:r>
    </w:p>
    <w:p w14:paraId="613753FA" w14:textId="77777777" w:rsidR="00D2241D" w:rsidRDefault="00D2241D" w:rsidP="00DB6EAB">
      <w:pPr>
        <w:pStyle w:val="paragraph"/>
        <w:spacing w:before="0" w:beforeAutospacing="0" w:after="0" w:afterAutospacing="0" w:line="360" w:lineRule="auto"/>
        <w:jc w:val="both"/>
        <w:textAlignment w:val="baseline"/>
        <w:rPr>
          <w:rStyle w:val="normaltextrun"/>
          <w:rFonts w:ascii="Montserrat" w:hAnsi="Montserrat" w:cs="Segoe UI"/>
        </w:rPr>
      </w:pPr>
    </w:p>
    <w:p w14:paraId="07B16612" w14:textId="4F775E1C" w:rsidR="00E9633A" w:rsidRDefault="00D2241D" w:rsidP="00807088">
      <w:pPr>
        <w:spacing w:line="360" w:lineRule="auto"/>
        <w:jc w:val="both"/>
        <w:rPr>
          <w:rFonts w:ascii="Montserrat" w:hAnsi="Montserrat"/>
          <w:sz w:val="24"/>
          <w:szCs w:val="24"/>
          <w:lang w:val="en-AU"/>
        </w:rPr>
      </w:pPr>
      <w:r>
        <w:rPr>
          <w:rFonts w:ascii="Montserrat" w:hAnsi="Montserrat"/>
          <w:sz w:val="24"/>
          <w:szCs w:val="24"/>
          <w:lang w:val="en-AU"/>
        </w:rPr>
        <w:t xml:space="preserve">Graduate students largely recognise the need to balance the rights </w:t>
      </w:r>
      <w:r w:rsidRPr="4231E7BC">
        <w:rPr>
          <w:rFonts w:ascii="Montserrat" w:hAnsi="Montserrat"/>
          <w:sz w:val="24"/>
          <w:szCs w:val="24"/>
          <w:lang w:val="en-AU"/>
        </w:rPr>
        <w:t xml:space="preserve">and </w:t>
      </w:r>
      <w:r w:rsidRPr="42A6002C">
        <w:rPr>
          <w:rFonts w:ascii="Montserrat" w:hAnsi="Montserrat"/>
          <w:sz w:val="24"/>
          <w:szCs w:val="24"/>
          <w:lang w:val="en-AU"/>
        </w:rPr>
        <w:t>safety</w:t>
      </w:r>
      <w:r w:rsidRPr="4231E7BC">
        <w:rPr>
          <w:rFonts w:ascii="Montserrat" w:hAnsi="Montserrat"/>
          <w:sz w:val="24"/>
          <w:szCs w:val="24"/>
          <w:lang w:val="en-AU"/>
        </w:rPr>
        <w:t xml:space="preserve"> </w:t>
      </w:r>
      <w:r>
        <w:rPr>
          <w:rFonts w:ascii="Montserrat" w:hAnsi="Montserrat"/>
          <w:sz w:val="24"/>
          <w:szCs w:val="24"/>
          <w:lang w:val="en-AU"/>
        </w:rPr>
        <w:t xml:space="preserve">of all members of the University community, however the significant disagreement of graduate students to the protest rule changes indicates that the new rules fail to achieve this balance. </w:t>
      </w:r>
      <w:r w:rsidRPr="00184FD5">
        <w:rPr>
          <w:rFonts w:ascii="Montserrat" w:hAnsi="Montserrat"/>
          <w:sz w:val="24"/>
          <w:szCs w:val="24"/>
          <w:lang w:val="en-AU"/>
        </w:rPr>
        <w:t xml:space="preserve">The University is an institution which </w:t>
      </w:r>
      <w:r>
        <w:rPr>
          <w:rFonts w:ascii="Montserrat" w:hAnsi="Montserrat"/>
          <w:sz w:val="24"/>
          <w:szCs w:val="24"/>
          <w:lang w:val="en-AU"/>
        </w:rPr>
        <w:t>is supportive of</w:t>
      </w:r>
      <w:r w:rsidRPr="00184FD5">
        <w:rPr>
          <w:rFonts w:ascii="Montserrat" w:hAnsi="Montserrat"/>
          <w:sz w:val="24"/>
          <w:szCs w:val="24"/>
          <w:lang w:val="en-AU"/>
        </w:rPr>
        <w:t xml:space="preserve"> the exercise of lawful freedom of speech</w:t>
      </w:r>
      <w:r w:rsidR="0032383D">
        <w:rPr>
          <w:rFonts w:ascii="Montserrat" w:hAnsi="Montserrat"/>
          <w:sz w:val="24"/>
          <w:szCs w:val="24"/>
          <w:lang w:val="en-AU"/>
        </w:rPr>
        <w:t>.</w:t>
      </w:r>
      <w:r w:rsidR="0032383D">
        <w:rPr>
          <w:rStyle w:val="FootnoteReference"/>
          <w:rFonts w:ascii="Montserrat" w:hAnsi="Montserrat"/>
          <w:sz w:val="24"/>
          <w:szCs w:val="24"/>
          <w:lang w:val="en-AU"/>
        </w:rPr>
        <w:footnoteReference w:id="2"/>
      </w:r>
      <w:r w:rsidR="0032383D">
        <w:rPr>
          <w:rFonts w:ascii="Montserrat" w:hAnsi="Montserrat"/>
          <w:sz w:val="24"/>
          <w:szCs w:val="24"/>
          <w:lang w:val="en-AU"/>
        </w:rPr>
        <w:t xml:space="preserve"> </w:t>
      </w:r>
      <w:r w:rsidR="00B7433B">
        <w:rPr>
          <w:rFonts w:ascii="Montserrat" w:hAnsi="Montserrat"/>
          <w:sz w:val="24"/>
          <w:szCs w:val="24"/>
          <w:lang w:val="en-AU"/>
        </w:rPr>
        <w:t>The protest rule changes are inconsistent with these values and challenge</w:t>
      </w:r>
      <w:r w:rsidR="00B7433B" w:rsidRPr="00184FD5">
        <w:rPr>
          <w:rFonts w:ascii="Montserrat" w:hAnsi="Montserrat"/>
          <w:sz w:val="24"/>
          <w:szCs w:val="24"/>
          <w:lang w:val="en-AU"/>
        </w:rPr>
        <w:t xml:space="preserve"> the</w:t>
      </w:r>
      <w:r w:rsidR="00B7433B">
        <w:rPr>
          <w:rFonts w:ascii="Montserrat" w:hAnsi="Montserrat"/>
          <w:sz w:val="24"/>
          <w:szCs w:val="24"/>
          <w:lang w:val="en-AU"/>
        </w:rPr>
        <w:t xml:space="preserve"> </w:t>
      </w:r>
      <w:r w:rsidR="00B7433B" w:rsidRPr="00184FD5">
        <w:rPr>
          <w:rFonts w:ascii="Montserrat" w:hAnsi="Montserrat"/>
          <w:sz w:val="24"/>
          <w:szCs w:val="24"/>
          <w:lang w:val="en-AU"/>
        </w:rPr>
        <w:t>University</w:t>
      </w:r>
      <w:r w:rsidR="00B7433B">
        <w:rPr>
          <w:rFonts w:ascii="Montserrat" w:hAnsi="Montserrat"/>
          <w:sz w:val="24"/>
          <w:szCs w:val="24"/>
          <w:lang w:val="en-AU"/>
        </w:rPr>
        <w:t xml:space="preserve">’s </w:t>
      </w:r>
      <w:r w:rsidR="00B7433B" w:rsidRPr="00184FD5">
        <w:rPr>
          <w:rFonts w:ascii="Montserrat" w:hAnsi="Montserrat"/>
          <w:sz w:val="24"/>
          <w:szCs w:val="24"/>
          <w:lang w:val="en-AU"/>
        </w:rPr>
        <w:t>responsibility to uphold the right to protest as a key manifestation of freedom of speech.</w:t>
      </w:r>
      <w:r w:rsidR="00B7433B" w:rsidRPr="00184FD5">
        <w:rPr>
          <w:rStyle w:val="FootnoteReference"/>
          <w:rFonts w:ascii="Montserrat" w:hAnsi="Montserrat"/>
          <w:sz w:val="24"/>
          <w:szCs w:val="24"/>
          <w:lang w:val="en-AU"/>
        </w:rPr>
        <w:footnoteReference w:id="3"/>
      </w:r>
    </w:p>
    <w:p w14:paraId="5C2BF12D" w14:textId="77777777" w:rsidR="00E9633A" w:rsidRDefault="00E9633A" w:rsidP="00807088">
      <w:pPr>
        <w:spacing w:line="360" w:lineRule="auto"/>
        <w:jc w:val="both"/>
        <w:rPr>
          <w:rFonts w:ascii="Montserrat" w:hAnsi="Montserrat"/>
          <w:sz w:val="24"/>
          <w:szCs w:val="24"/>
          <w:lang w:val="en-AU"/>
        </w:rPr>
      </w:pPr>
    </w:p>
    <w:p w14:paraId="56BA12A7" w14:textId="324F1A5E" w:rsidR="00F8796D" w:rsidRDefault="00E9633A" w:rsidP="5CE4B792">
      <w:pPr>
        <w:spacing w:line="360" w:lineRule="auto"/>
        <w:jc w:val="both"/>
        <w:rPr>
          <w:rFonts w:ascii="Montserrat" w:hAnsi="Montserrat"/>
          <w:sz w:val="24"/>
          <w:szCs w:val="24"/>
        </w:rPr>
      </w:pPr>
      <w:r w:rsidRPr="5CE4B792">
        <w:rPr>
          <w:rFonts w:ascii="Montserrat" w:hAnsi="Montserrat"/>
          <w:sz w:val="24"/>
          <w:szCs w:val="24"/>
        </w:rPr>
        <w:t xml:space="preserve">Based on the </w:t>
      </w:r>
      <w:r w:rsidR="00E42FCC" w:rsidRPr="5CE4B792">
        <w:rPr>
          <w:rFonts w:ascii="Montserrat" w:hAnsi="Montserrat"/>
          <w:sz w:val="24"/>
          <w:szCs w:val="24"/>
        </w:rPr>
        <w:t>input received from graduate students, t</w:t>
      </w:r>
      <w:r w:rsidR="00D2241D" w:rsidRPr="5CE4B792">
        <w:rPr>
          <w:rFonts w:ascii="Montserrat" w:hAnsi="Montserrat"/>
          <w:sz w:val="24"/>
          <w:szCs w:val="24"/>
        </w:rPr>
        <w:t>his report makes recommendations for change</w:t>
      </w:r>
      <w:r w:rsidR="00E42FCC" w:rsidRPr="5CE4B792">
        <w:rPr>
          <w:rFonts w:ascii="Montserrat" w:hAnsi="Montserrat"/>
          <w:sz w:val="24"/>
          <w:szCs w:val="24"/>
        </w:rPr>
        <w:t>s</w:t>
      </w:r>
      <w:r w:rsidR="00D2241D" w:rsidRPr="5CE4B792">
        <w:rPr>
          <w:rFonts w:ascii="Montserrat" w:hAnsi="Montserrat"/>
          <w:sz w:val="24"/>
          <w:szCs w:val="24"/>
        </w:rPr>
        <w:t xml:space="preserve"> to improve</w:t>
      </w:r>
      <w:r w:rsidR="00D2241D" w:rsidRPr="5CE4B792">
        <w:rPr>
          <w:rFonts w:ascii="Montserrat" w:hAnsi="Montserrat"/>
          <w:color w:val="EE0000"/>
          <w:sz w:val="24"/>
          <w:szCs w:val="24"/>
        </w:rPr>
        <w:t xml:space="preserve"> </w:t>
      </w:r>
      <w:r w:rsidR="00D2241D" w:rsidRPr="5CE4B792">
        <w:rPr>
          <w:rFonts w:ascii="Montserrat" w:hAnsi="Montserrat"/>
          <w:sz w:val="24"/>
          <w:szCs w:val="24"/>
        </w:rPr>
        <w:t xml:space="preserve">the University’s rules relating to protest on campus, namely that the University should rescind the protest rule changes in full.   </w:t>
      </w:r>
    </w:p>
    <w:p w14:paraId="5DC70898" w14:textId="77777777" w:rsidR="00807088" w:rsidRPr="00DB6EAB" w:rsidRDefault="00807088" w:rsidP="00807088">
      <w:pPr>
        <w:spacing w:line="360" w:lineRule="auto"/>
        <w:jc w:val="both"/>
        <w:rPr>
          <w:rFonts w:ascii="Montserrat" w:hAnsi="Montserrat"/>
          <w:sz w:val="24"/>
          <w:szCs w:val="24"/>
          <w:lang w:val="en-AU"/>
        </w:rPr>
      </w:pPr>
    </w:p>
    <w:p w14:paraId="536E4EEF" w14:textId="2000387C" w:rsidR="00817236" w:rsidRDefault="00817236" w:rsidP="00817236">
      <w:pPr>
        <w:jc w:val="both"/>
        <w:rPr>
          <w:rFonts w:ascii="Montserrat" w:hAnsi="Montserrat"/>
          <w:b/>
          <w:color w:val="729A4C"/>
          <w:sz w:val="28"/>
          <w:szCs w:val="32"/>
          <w:lang w:val="en-AU"/>
        </w:rPr>
      </w:pPr>
      <w:r>
        <w:rPr>
          <w:rFonts w:ascii="Montserrat" w:hAnsi="Montserrat"/>
          <w:b/>
          <w:bCs/>
          <w:color w:val="729A4C"/>
          <w:sz w:val="28"/>
          <w:szCs w:val="32"/>
          <w:lang w:val="en-AU"/>
        </w:rPr>
        <w:t>Recommendations</w:t>
      </w:r>
    </w:p>
    <w:p w14:paraId="7BB048D4" w14:textId="1F7EE2A4" w:rsidR="0047319F" w:rsidRDefault="00EF03EE" w:rsidP="004D21B8">
      <w:pPr>
        <w:spacing w:line="360" w:lineRule="auto"/>
        <w:jc w:val="both"/>
        <w:rPr>
          <w:lang w:val="en-AU"/>
        </w:rPr>
      </w:pPr>
      <w:r>
        <w:rPr>
          <w:rFonts w:ascii="Montserrat" w:hAnsi="Montserrat"/>
          <w:sz w:val="24"/>
          <w:szCs w:val="24"/>
          <w:lang w:val="en-AU"/>
        </w:rPr>
        <w:t>While GSA acknowledges that the University’s protest rule change</w:t>
      </w:r>
      <w:r w:rsidR="00651336">
        <w:rPr>
          <w:rFonts w:ascii="Montserrat" w:hAnsi="Montserrat"/>
          <w:sz w:val="24"/>
          <w:szCs w:val="24"/>
          <w:lang w:val="en-AU"/>
        </w:rPr>
        <w:t>s</w:t>
      </w:r>
      <w:r>
        <w:rPr>
          <w:rFonts w:ascii="Montserrat" w:hAnsi="Montserrat"/>
          <w:sz w:val="24"/>
          <w:szCs w:val="24"/>
          <w:lang w:val="en-AU"/>
        </w:rPr>
        <w:t xml:space="preserve"> </w:t>
      </w:r>
      <w:r w:rsidR="00651336">
        <w:rPr>
          <w:rFonts w:ascii="Montserrat" w:hAnsi="Montserrat"/>
          <w:sz w:val="24"/>
          <w:szCs w:val="24"/>
          <w:lang w:val="en-AU"/>
        </w:rPr>
        <w:t>were</w:t>
      </w:r>
      <w:r>
        <w:rPr>
          <w:rFonts w:ascii="Montserrat" w:hAnsi="Montserrat"/>
          <w:sz w:val="24"/>
          <w:szCs w:val="24"/>
          <w:lang w:val="en-AU"/>
        </w:rPr>
        <w:t xml:space="preserve"> intended to </w:t>
      </w:r>
      <w:r w:rsidR="00AE56D3">
        <w:rPr>
          <w:rFonts w:ascii="Montserrat" w:hAnsi="Montserrat"/>
          <w:sz w:val="24"/>
          <w:szCs w:val="24"/>
          <w:lang w:val="en-AU"/>
        </w:rPr>
        <w:t>balance the rights of all members of the University</w:t>
      </w:r>
      <w:r w:rsidR="00BE0D0E">
        <w:rPr>
          <w:rFonts w:ascii="Montserrat" w:hAnsi="Montserrat"/>
          <w:sz w:val="24"/>
          <w:szCs w:val="24"/>
          <w:lang w:val="en-AU"/>
        </w:rPr>
        <w:t xml:space="preserve"> community</w:t>
      </w:r>
      <w:r w:rsidR="004D21B8">
        <w:rPr>
          <w:rFonts w:ascii="Montserrat" w:hAnsi="Montserrat"/>
          <w:sz w:val="24"/>
          <w:szCs w:val="24"/>
          <w:lang w:val="en-AU"/>
        </w:rPr>
        <w:t xml:space="preserve">, </w:t>
      </w:r>
      <w:r w:rsidR="006E6828">
        <w:rPr>
          <w:rFonts w:ascii="Montserrat" w:hAnsi="Montserrat"/>
          <w:sz w:val="24"/>
          <w:szCs w:val="24"/>
          <w:lang w:val="en-AU"/>
        </w:rPr>
        <w:t xml:space="preserve">the emerging concerns and disagreement </w:t>
      </w:r>
      <w:r w:rsidR="00D459BC">
        <w:rPr>
          <w:rFonts w:ascii="Montserrat" w:hAnsi="Montserrat"/>
          <w:sz w:val="24"/>
          <w:szCs w:val="24"/>
          <w:lang w:val="en-AU"/>
        </w:rPr>
        <w:t xml:space="preserve">from graduate students </w:t>
      </w:r>
      <w:r w:rsidR="000A4C71">
        <w:rPr>
          <w:rFonts w:ascii="Montserrat" w:hAnsi="Montserrat"/>
          <w:sz w:val="24"/>
          <w:szCs w:val="24"/>
          <w:lang w:val="en-AU"/>
        </w:rPr>
        <w:t xml:space="preserve">indicate that the </w:t>
      </w:r>
      <w:r w:rsidR="000B3096">
        <w:rPr>
          <w:rFonts w:ascii="Montserrat" w:hAnsi="Montserrat"/>
          <w:sz w:val="24"/>
          <w:szCs w:val="24"/>
          <w:lang w:val="en-AU"/>
        </w:rPr>
        <w:t xml:space="preserve">new rules are failing to achieve this </w:t>
      </w:r>
      <w:r w:rsidR="00D90609">
        <w:rPr>
          <w:rFonts w:ascii="Montserrat" w:hAnsi="Montserrat"/>
          <w:sz w:val="24"/>
          <w:szCs w:val="24"/>
          <w:lang w:val="en-AU"/>
        </w:rPr>
        <w:t xml:space="preserve">outcome. </w:t>
      </w:r>
      <w:r w:rsidR="005C1B4D">
        <w:rPr>
          <w:rFonts w:ascii="Montserrat" w:hAnsi="Montserrat"/>
          <w:sz w:val="24"/>
          <w:szCs w:val="24"/>
          <w:lang w:val="en-AU"/>
        </w:rPr>
        <w:t>GSA</w:t>
      </w:r>
      <w:r w:rsidR="00BE0D0E">
        <w:rPr>
          <w:rFonts w:ascii="Montserrat" w:hAnsi="Montserrat"/>
          <w:sz w:val="24"/>
          <w:szCs w:val="24"/>
          <w:lang w:val="en-AU"/>
        </w:rPr>
        <w:t xml:space="preserve"> therefore</w:t>
      </w:r>
      <w:r w:rsidR="005C1B4D">
        <w:rPr>
          <w:rFonts w:ascii="Montserrat" w:hAnsi="Montserrat"/>
          <w:sz w:val="24"/>
          <w:szCs w:val="24"/>
          <w:lang w:val="en-AU"/>
        </w:rPr>
        <w:t xml:space="preserve"> recommends that the University: </w:t>
      </w:r>
      <w:r w:rsidR="00AE56D3">
        <w:rPr>
          <w:rFonts w:ascii="Montserrat" w:hAnsi="Montserrat"/>
          <w:sz w:val="24"/>
          <w:szCs w:val="24"/>
          <w:lang w:val="en-AU"/>
        </w:rPr>
        <w:t xml:space="preserve"> </w:t>
      </w:r>
    </w:p>
    <w:p w14:paraId="49D6F6C6" w14:textId="4F561F6C" w:rsidR="00817236" w:rsidRPr="00A641B0" w:rsidRDefault="0016733F" w:rsidP="00BE0D0E">
      <w:pPr>
        <w:pStyle w:val="ListParagraph"/>
        <w:numPr>
          <w:ilvl w:val="0"/>
          <w:numId w:val="10"/>
        </w:numPr>
        <w:spacing w:line="360" w:lineRule="auto"/>
        <w:jc w:val="both"/>
        <w:rPr>
          <w:i/>
          <w:sz w:val="24"/>
          <w:szCs w:val="24"/>
          <w:lang w:val="en-AU"/>
        </w:rPr>
      </w:pPr>
      <w:r w:rsidRPr="003825FA">
        <w:rPr>
          <w:sz w:val="24"/>
          <w:szCs w:val="24"/>
          <w:lang w:val="en-AU"/>
        </w:rPr>
        <w:t xml:space="preserve">Rescind </w:t>
      </w:r>
      <w:r w:rsidR="00096A9D">
        <w:rPr>
          <w:sz w:val="24"/>
          <w:szCs w:val="24"/>
          <w:lang w:val="en-AU"/>
        </w:rPr>
        <w:t>t</w:t>
      </w:r>
      <w:r w:rsidR="001F2C38">
        <w:rPr>
          <w:sz w:val="24"/>
          <w:szCs w:val="24"/>
          <w:lang w:val="en-AU"/>
        </w:rPr>
        <w:t>he newly implemented protest rule</w:t>
      </w:r>
      <w:r w:rsidR="007F768D">
        <w:rPr>
          <w:sz w:val="24"/>
          <w:szCs w:val="24"/>
          <w:lang w:val="en-AU"/>
        </w:rPr>
        <w:t xml:space="preserve"> changes. </w:t>
      </w:r>
      <w:r w:rsidR="001F2C38">
        <w:rPr>
          <w:sz w:val="24"/>
          <w:szCs w:val="24"/>
          <w:lang w:val="en-AU"/>
        </w:rPr>
        <w:t xml:space="preserve"> </w:t>
      </w:r>
    </w:p>
    <w:p w14:paraId="13F7AE3E" w14:textId="2DB3EE52" w:rsidR="00A641B0" w:rsidRPr="003825FA" w:rsidRDefault="00A641B0" w:rsidP="00BE0D0E">
      <w:pPr>
        <w:pStyle w:val="ListParagraph"/>
        <w:numPr>
          <w:ilvl w:val="0"/>
          <w:numId w:val="10"/>
        </w:numPr>
        <w:spacing w:line="360" w:lineRule="auto"/>
        <w:jc w:val="both"/>
        <w:rPr>
          <w:i/>
          <w:iCs/>
          <w:sz w:val="24"/>
          <w:szCs w:val="24"/>
          <w:lang w:val="en-AU"/>
        </w:rPr>
      </w:pPr>
      <w:r>
        <w:rPr>
          <w:sz w:val="24"/>
          <w:szCs w:val="24"/>
          <w:lang w:val="en-AU"/>
        </w:rPr>
        <w:t xml:space="preserve">Rescind the newly updated wireless terms of use. </w:t>
      </w:r>
    </w:p>
    <w:p w14:paraId="370ED051" w14:textId="1FB36297" w:rsidR="00CA4807" w:rsidRPr="00317EEB" w:rsidRDefault="005B6BFD" w:rsidP="00BE0D0E">
      <w:pPr>
        <w:pStyle w:val="ListParagraph"/>
        <w:numPr>
          <w:ilvl w:val="0"/>
          <w:numId w:val="10"/>
        </w:numPr>
        <w:spacing w:line="360" w:lineRule="auto"/>
        <w:jc w:val="both"/>
        <w:rPr>
          <w:i/>
          <w:iCs/>
          <w:sz w:val="24"/>
          <w:szCs w:val="24"/>
          <w:lang w:val="en-AU"/>
        </w:rPr>
      </w:pPr>
      <w:r>
        <w:rPr>
          <w:sz w:val="24"/>
          <w:szCs w:val="24"/>
          <w:lang w:val="en-AU"/>
        </w:rPr>
        <w:lastRenderedPageBreak/>
        <w:t xml:space="preserve">Conduct in-depth and transparent consultations and co-design practices when </w:t>
      </w:r>
      <w:r w:rsidR="006F3184">
        <w:rPr>
          <w:sz w:val="24"/>
          <w:szCs w:val="24"/>
          <w:lang w:val="en-AU"/>
        </w:rPr>
        <w:t>designing poli</w:t>
      </w:r>
      <w:r w:rsidR="001B194E">
        <w:rPr>
          <w:sz w:val="24"/>
          <w:szCs w:val="24"/>
          <w:lang w:val="en-AU"/>
        </w:rPr>
        <w:t xml:space="preserve">cies and </w:t>
      </w:r>
      <w:r w:rsidR="0081399F">
        <w:rPr>
          <w:sz w:val="24"/>
          <w:szCs w:val="24"/>
          <w:lang w:val="en-AU"/>
        </w:rPr>
        <w:t xml:space="preserve">directions that impact students </w:t>
      </w:r>
    </w:p>
    <w:p w14:paraId="3DB22BF6" w14:textId="51C3BA44" w:rsidR="00317EEB" w:rsidRPr="00CA4807" w:rsidRDefault="003E1ABA" w:rsidP="00BE0D0E">
      <w:pPr>
        <w:pStyle w:val="ListParagraph"/>
        <w:numPr>
          <w:ilvl w:val="0"/>
          <w:numId w:val="10"/>
        </w:numPr>
        <w:spacing w:line="360" w:lineRule="auto"/>
        <w:jc w:val="both"/>
        <w:rPr>
          <w:i/>
          <w:iCs/>
          <w:sz w:val="24"/>
          <w:szCs w:val="24"/>
          <w:lang w:val="en-AU"/>
        </w:rPr>
      </w:pPr>
      <w:r w:rsidRPr="1440EE96">
        <w:rPr>
          <w:sz w:val="24"/>
          <w:szCs w:val="24"/>
          <w:lang w:val="en-AU"/>
        </w:rPr>
        <w:t>Promote</w:t>
      </w:r>
      <w:r w:rsidR="38DA6513" w:rsidRPr="1440EE96">
        <w:rPr>
          <w:sz w:val="24"/>
          <w:szCs w:val="24"/>
          <w:lang w:val="en-AU"/>
        </w:rPr>
        <w:t xml:space="preserve"> and protect</w:t>
      </w:r>
      <w:r w:rsidR="006B6FDC">
        <w:rPr>
          <w:sz w:val="24"/>
          <w:szCs w:val="24"/>
          <w:lang w:val="en-AU"/>
        </w:rPr>
        <w:t xml:space="preserve"> </w:t>
      </w:r>
      <w:r w:rsidR="00236C64">
        <w:rPr>
          <w:sz w:val="24"/>
          <w:szCs w:val="24"/>
          <w:lang w:val="en-AU"/>
        </w:rPr>
        <w:t>the</w:t>
      </w:r>
      <w:r w:rsidR="0049487F">
        <w:rPr>
          <w:sz w:val="24"/>
          <w:szCs w:val="24"/>
          <w:lang w:val="en-AU"/>
        </w:rPr>
        <w:t xml:space="preserve"> </w:t>
      </w:r>
      <w:r w:rsidR="00236C64">
        <w:rPr>
          <w:sz w:val="24"/>
          <w:szCs w:val="24"/>
          <w:lang w:val="en-AU"/>
        </w:rPr>
        <w:t>rights of all students</w:t>
      </w:r>
      <w:r w:rsidR="0049487F">
        <w:rPr>
          <w:sz w:val="24"/>
          <w:szCs w:val="24"/>
          <w:lang w:val="en-AU"/>
        </w:rPr>
        <w:t xml:space="preserve"> to freedom of speech</w:t>
      </w:r>
      <w:r w:rsidR="006B6FDC">
        <w:rPr>
          <w:sz w:val="24"/>
          <w:szCs w:val="24"/>
          <w:lang w:val="en-AU"/>
        </w:rPr>
        <w:t xml:space="preserve">, </w:t>
      </w:r>
      <w:r w:rsidR="0049487F">
        <w:rPr>
          <w:sz w:val="24"/>
          <w:szCs w:val="24"/>
          <w:lang w:val="en-AU"/>
        </w:rPr>
        <w:t>to protest</w:t>
      </w:r>
      <w:r w:rsidR="00236C64">
        <w:rPr>
          <w:sz w:val="24"/>
          <w:szCs w:val="24"/>
          <w:lang w:val="en-AU"/>
        </w:rPr>
        <w:t xml:space="preserve"> and to privacy</w:t>
      </w:r>
      <w:r w:rsidR="006B6FDC">
        <w:rPr>
          <w:sz w:val="24"/>
          <w:szCs w:val="24"/>
          <w:lang w:val="en-AU"/>
        </w:rPr>
        <w:t xml:space="preserve"> when designing </w:t>
      </w:r>
      <w:r w:rsidR="00BA004E">
        <w:rPr>
          <w:sz w:val="24"/>
          <w:szCs w:val="24"/>
          <w:lang w:val="en-AU"/>
        </w:rPr>
        <w:t>and implementing University rules</w:t>
      </w:r>
      <w:r w:rsidR="0049487F">
        <w:rPr>
          <w:sz w:val="24"/>
          <w:szCs w:val="24"/>
          <w:lang w:val="en-AU"/>
        </w:rPr>
        <w:t xml:space="preserve">. </w:t>
      </w:r>
    </w:p>
    <w:p w14:paraId="6552A379" w14:textId="65CD9EB6" w:rsidR="00EB5EF5" w:rsidRPr="00CA4807" w:rsidRDefault="007E2CF9" w:rsidP="00BE0D0E">
      <w:pPr>
        <w:pStyle w:val="ListParagraph"/>
        <w:numPr>
          <w:ilvl w:val="0"/>
          <w:numId w:val="10"/>
        </w:numPr>
        <w:spacing w:line="360" w:lineRule="auto"/>
        <w:jc w:val="both"/>
        <w:rPr>
          <w:i/>
          <w:iCs/>
          <w:sz w:val="24"/>
          <w:szCs w:val="24"/>
          <w:lang w:val="en-AU"/>
        </w:rPr>
      </w:pPr>
      <w:r>
        <w:rPr>
          <w:sz w:val="24"/>
          <w:szCs w:val="24"/>
          <w:lang w:val="en-AU"/>
        </w:rPr>
        <w:t>Meaningfully c</w:t>
      </w:r>
      <w:r w:rsidR="00EB5EF5">
        <w:rPr>
          <w:sz w:val="24"/>
          <w:szCs w:val="24"/>
          <w:lang w:val="en-AU"/>
        </w:rPr>
        <w:t xml:space="preserve">onsider student </w:t>
      </w:r>
      <w:r w:rsidR="00AA1652">
        <w:rPr>
          <w:sz w:val="24"/>
          <w:szCs w:val="24"/>
          <w:lang w:val="en-AU"/>
        </w:rPr>
        <w:t xml:space="preserve">protest </w:t>
      </w:r>
      <w:r w:rsidR="005A1B3E">
        <w:rPr>
          <w:sz w:val="24"/>
          <w:szCs w:val="24"/>
          <w:lang w:val="en-AU"/>
        </w:rPr>
        <w:t xml:space="preserve">demands </w:t>
      </w:r>
      <w:r w:rsidR="00DF236F">
        <w:rPr>
          <w:sz w:val="24"/>
          <w:szCs w:val="24"/>
          <w:lang w:val="en-AU"/>
        </w:rPr>
        <w:t xml:space="preserve">and </w:t>
      </w:r>
      <w:r w:rsidR="00231F06">
        <w:rPr>
          <w:sz w:val="24"/>
          <w:szCs w:val="24"/>
          <w:lang w:val="en-AU"/>
        </w:rPr>
        <w:t>actively listen to</w:t>
      </w:r>
      <w:r w:rsidR="00DF236F">
        <w:rPr>
          <w:sz w:val="24"/>
          <w:szCs w:val="24"/>
          <w:lang w:val="en-AU"/>
        </w:rPr>
        <w:t xml:space="preserve"> </w:t>
      </w:r>
      <w:r w:rsidR="00086E92">
        <w:rPr>
          <w:sz w:val="24"/>
          <w:szCs w:val="24"/>
          <w:lang w:val="en-AU"/>
        </w:rPr>
        <w:t>the issues students raise</w:t>
      </w:r>
      <w:r w:rsidR="00615BC2">
        <w:rPr>
          <w:sz w:val="24"/>
          <w:szCs w:val="24"/>
          <w:lang w:val="en-AU"/>
        </w:rPr>
        <w:t xml:space="preserve"> through protest activity</w:t>
      </w:r>
      <w:r w:rsidR="00275A80">
        <w:rPr>
          <w:sz w:val="24"/>
          <w:szCs w:val="24"/>
          <w:lang w:val="en-AU"/>
        </w:rPr>
        <w:t xml:space="preserve">. </w:t>
      </w:r>
    </w:p>
    <w:p w14:paraId="7D843190" w14:textId="77777777" w:rsidR="00817236" w:rsidRPr="00144B64" w:rsidRDefault="00817236" w:rsidP="00332627">
      <w:pPr>
        <w:jc w:val="both"/>
        <w:rPr>
          <w:rFonts w:ascii="Montserrat" w:hAnsi="Montserrat"/>
          <w:lang w:val="en-AU"/>
        </w:rPr>
      </w:pPr>
    </w:p>
    <w:p w14:paraId="13C523FA" w14:textId="77777777" w:rsidR="00F75E76" w:rsidRDefault="00F75E76">
      <w:pPr>
        <w:rPr>
          <w:rFonts w:ascii="Montserrat" w:hAnsi="Montserrat"/>
          <w:b/>
          <w:color w:val="729A4C"/>
          <w:sz w:val="28"/>
          <w:szCs w:val="28"/>
          <w:lang w:val="en-AU"/>
        </w:rPr>
      </w:pPr>
      <w:r>
        <w:rPr>
          <w:rFonts w:ascii="Montserrat" w:hAnsi="Montserrat"/>
          <w:b/>
          <w:color w:val="729A4C"/>
          <w:sz w:val="28"/>
          <w:szCs w:val="28"/>
          <w:lang w:val="en-AU"/>
        </w:rPr>
        <w:br w:type="page"/>
      </w:r>
    </w:p>
    <w:p w14:paraId="75100247" w14:textId="04C1A434" w:rsidR="00817236" w:rsidRDefault="1722D3C6" w:rsidP="00817236">
      <w:pPr>
        <w:jc w:val="both"/>
        <w:rPr>
          <w:lang w:val="en-AU"/>
        </w:rPr>
      </w:pPr>
      <w:r w:rsidRPr="29B3EF32">
        <w:rPr>
          <w:rFonts w:ascii="Montserrat" w:hAnsi="Montserrat"/>
          <w:b/>
          <w:bCs/>
          <w:color w:val="729A4C"/>
          <w:sz w:val="28"/>
          <w:szCs w:val="28"/>
          <w:lang w:val="en-AU"/>
        </w:rPr>
        <w:lastRenderedPageBreak/>
        <w:t>Introduction</w:t>
      </w:r>
    </w:p>
    <w:p w14:paraId="13C15CAF" w14:textId="40B98A25" w:rsidR="000F7409" w:rsidRPr="00184FD5" w:rsidRDefault="00D20E63" w:rsidP="00184FD5">
      <w:pPr>
        <w:spacing w:line="360" w:lineRule="auto"/>
        <w:jc w:val="both"/>
        <w:rPr>
          <w:rFonts w:ascii="Montserrat" w:hAnsi="Montserrat"/>
          <w:sz w:val="24"/>
          <w:szCs w:val="24"/>
          <w:lang w:val="en-AU"/>
        </w:rPr>
      </w:pPr>
      <w:r w:rsidRPr="00184FD5">
        <w:rPr>
          <w:rFonts w:ascii="Montserrat" w:hAnsi="Montserrat"/>
          <w:sz w:val="24"/>
          <w:szCs w:val="24"/>
          <w:lang w:val="en-AU"/>
        </w:rPr>
        <w:t xml:space="preserve">On the </w:t>
      </w:r>
      <w:r w:rsidR="00D47194" w:rsidRPr="00184FD5">
        <w:rPr>
          <w:rFonts w:ascii="Montserrat" w:hAnsi="Montserrat"/>
          <w:sz w:val="24"/>
          <w:szCs w:val="24"/>
          <w:lang w:val="en-AU"/>
        </w:rPr>
        <w:t>3</w:t>
      </w:r>
      <w:r>
        <w:rPr>
          <w:rFonts w:ascii="Montserrat" w:hAnsi="Montserrat"/>
          <w:sz w:val="24"/>
          <w:szCs w:val="24"/>
          <w:lang w:val="en-AU"/>
        </w:rPr>
        <w:t>rd</w:t>
      </w:r>
      <w:r w:rsidRPr="00184FD5">
        <w:rPr>
          <w:rFonts w:ascii="Montserrat" w:hAnsi="Montserrat"/>
          <w:sz w:val="24"/>
          <w:szCs w:val="24"/>
          <w:lang w:val="en-AU"/>
        </w:rPr>
        <w:t xml:space="preserve"> of</w:t>
      </w:r>
      <w:r w:rsidR="00266199" w:rsidRPr="00184FD5">
        <w:rPr>
          <w:rFonts w:ascii="Montserrat" w:hAnsi="Montserrat"/>
          <w:sz w:val="24"/>
          <w:szCs w:val="24"/>
          <w:lang w:val="en-AU"/>
        </w:rPr>
        <w:t xml:space="preserve"> </w:t>
      </w:r>
      <w:r w:rsidR="00D47194" w:rsidRPr="00184FD5">
        <w:rPr>
          <w:rFonts w:ascii="Montserrat" w:hAnsi="Montserrat"/>
          <w:sz w:val="24"/>
          <w:szCs w:val="24"/>
          <w:lang w:val="en-AU"/>
        </w:rPr>
        <w:t xml:space="preserve">March 2025, </w:t>
      </w:r>
      <w:r w:rsidRPr="00184FD5">
        <w:rPr>
          <w:rFonts w:ascii="Montserrat" w:hAnsi="Montserrat"/>
          <w:sz w:val="24"/>
          <w:szCs w:val="24"/>
          <w:lang w:val="en-AU"/>
        </w:rPr>
        <w:t xml:space="preserve">the University of Melbourne (UoM) </w:t>
      </w:r>
      <w:r w:rsidR="000F7409" w:rsidRPr="00184FD5">
        <w:rPr>
          <w:rFonts w:ascii="Montserrat" w:hAnsi="Montserrat"/>
          <w:sz w:val="24"/>
          <w:szCs w:val="24"/>
          <w:lang w:val="en-AU"/>
        </w:rPr>
        <w:t>issued a new</w:t>
      </w:r>
      <w:r w:rsidR="00DA0337" w:rsidRPr="00184FD5">
        <w:rPr>
          <w:rFonts w:ascii="Montserrat" w:hAnsi="Montserrat"/>
          <w:sz w:val="24"/>
          <w:szCs w:val="24"/>
          <w:lang w:val="en-AU"/>
        </w:rPr>
        <w:t xml:space="preserve"> </w:t>
      </w:r>
      <w:r w:rsidR="00F96257" w:rsidRPr="00184FD5">
        <w:rPr>
          <w:rFonts w:ascii="Montserrat" w:hAnsi="Montserrat"/>
          <w:sz w:val="24"/>
          <w:szCs w:val="24"/>
          <w:lang w:val="en-AU"/>
        </w:rPr>
        <w:t>University Rule</w:t>
      </w:r>
      <w:r w:rsidR="00540E1B" w:rsidRPr="00184FD5">
        <w:rPr>
          <w:rFonts w:ascii="Montserrat" w:hAnsi="Montserrat"/>
          <w:sz w:val="24"/>
          <w:szCs w:val="24"/>
          <w:lang w:val="en-AU"/>
        </w:rPr>
        <w:t xml:space="preserve"> under the Vice-Chancellor Regulation</w:t>
      </w:r>
      <w:r w:rsidR="00F96257" w:rsidRPr="00184FD5">
        <w:rPr>
          <w:rFonts w:ascii="Montserrat" w:hAnsi="Montserrat"/>
          <w:sz w:val="24"/>
          <w:szCs w:val="24"/>
          <w:lang w:val="en-AU"/>
        </w:rPr>
        <w:t xml:space="preserve"> relating to</w:t>
      </w:r>
      <w:r w:rsidR="00266199" w:rsidRPr="00184FD5">
        <w:rPr>
          <w:rFonts w:ascii="Montserrat" w:hAnsi="Montserrat"/>
          <w:sz w:val="24"/>
          <w:szCs w:val="24"/>
          <w:lang w:val="en-AU"/>
        </w:rPr>
        <w:t xml:space="preserve"> </w:t>
      </w:r>
      <w:r w:rsidR="00540E1B" w:rsidRPr="00184FD5">
        <w:rPr>
          <w:rFonts w:ascii="Montserrat" w:hAnsi="Montserrat"/>
          <w:sz w:val="24"/>
          <w:szCs w:val="24"/>
          <w:lang w:val="en-AU"/>
        </w:rPr>
        <w:t>the ‘use of University premises and facilities: conditions regarding protests’</w:t>
      </w:r>
      <w:r w:rsidR="00150773" w:rsidRPr="00184FD5">
        <w:rPr>
          <w:rFonts w:ascii="Montserrat" w:hAnsi="Montserrat"/>
          <w:sz w:val="24"/>
          <w:szCs w:val="24"/>
          <w:lang w:val="en-AU"/>
        </w:rPr>
        <w:t>.</w:t>
      </w:r>
      <w:r w:rsidR="007D5FF9" w:rsidRPr="00184FD5">
        <w:rPr>
          <w:rStyle w:val="FootnoteReference"/>
          <w:rFonts w:ascii="Montserrat" w:hAnsi="Montserrat"/>
          <w:sz w:val="24"/>
          <w:szCs w:val="24"/>
          <w:lang w:val="en-AU"/>
        </w:rPr>
        <w:footnoteReference w:id="4"/>
      </w:r>
      <w:r w:rsidR="00150773" w:rsidRPr="00184FD5">
        <w:rPr>
          <w:rFonts w:ascii="Montserrat" w:hAnsi="Montserrat"/>
          <w:sz w:val="24"/>
          <w:szCs w:val="24"/>
          <w:lang w:val="en-AU"/>
        </w:rPr>
        <w:t xml:space="preserve"> </w:t>
      </w:r>
    </w:p>
    <w:p w14:paraId="46FA4ED5" w14:textId="77777777" w:rsidR="00C106EB" w:rsidRDefault="00803366" w:rsidP="00F6619A">
      <w:pPr>
        <w:spacing w:line="360" w:lineRule="auto"/>
        <w:jc w:val="both"/>
        <w:rPr>
          <w:rFonts w:ascii="Montserrat" w:hAnsi="Montserrat"/>
          <w:sz w:val="24"/>
          <w:szCs w:val="24"/>
          <w:lang w:val="en-AU"/>
        </w:rPr>
      </w:pPr>
      <w:r w:rsidRPr="00F6619A">
        <w:rPr>
          <w:rFonts w:ascii="Montserrat" w:hAnsi="Montserrat"/>
          <w:sz w:val="24"/>
          <w:szCs w:val="24"/>
          <w:lang w:val="en-AU"/>
        </w:rPr>
        <w:t xml:space="preserve">The direction </w:t>
      </w:r>
      <w:r w:rsidR="00FB4DBC" w:rsidRPr="00F6619A">
        <w:rPr>
          <w:rFonts w:ascii="Montserrat" w:hAnsi="Montserrat"/>
          <w:sz w:val="24"/>
          <w:szCs w:val="24"/>
          <w:lang w:val="en-AU"/>
        </w:rPr>
        <w:t>outlined</w:t>
      </w:r>
      <w:r w:rsidR="004B4061" w:rsidRPr="00F6619A">
        <w:rPr>
          <w:rFonts w:ascii="Montserrat" w:hAnsi="Montserrat"/>
          <w:sz w:val="24"/>
          <w:szCs w:val="24"/>
          <w:lang w:val="en-AU"/>
        </w:rPr>
        <w:t xml:space="preserve"> </w:t>
      </w:r>
      <w:r w:rsidR="003B266F" w:rsidRPr="00F6619A">
        <w:rPr>
          <w:rFonts w:ascii="Montserrat" w:hAnsi="Montserrat"/>
          <w:sz w:val="24"/>
          <w:szCs w:val="24"/>
          <w:lang w:val="en-AU"/>
        </w:rPr>
        <w:t>new</w:t>
      </w:r>
      <w:r w:rsidR="004B4061" w:rsidRPr="00F6619A">
        <w:rPr>
          <w:rFonts w:ascii="Montserrat" w:hAnsi="Montserrat"/>
          <w:sz w:val="24"/>
          <w:szCs w:val="24"/>
          <w:lang w:val="en-AU"/>
        </w:rPr>
        <w:t xml:space="preserve"> rules </w:t>
      </w:r>
      <w:r w:rsidR="003B266F" w:rsidRPr="00F6619A">
        <w:rPr>
          <w:rFonts w:ascii="Montserrat" w:hAnsi="Montserrat"/>
          <w:sz w:val="24"/>
          <w:szCs w:val="24"/>
          <w:lang w:val="en-AU"/>
        </w:rPr>
        <w:t>relating to protests</w:t>
      </w:r>
      <w:r w:rsidR="00523C7D" w:rsidRPr="00F6619A">
        <w:rPr>
          <w:rFonts w:ascii="Montserrat" w:hAnsi="Montserrat"/>
          <w:sz w:val="24"/>
          <w:szCs w:val="24"/>
          <w:lang w:val="en-AU"/>
        </w:rPr>
        <w:t xml:space="preserve"> held</w:t>
      </w:r>
      <w:r w:rsidR="003B266F" w:rsidRPr="00F6619A">
        <w:rPr>
          <w:rFonts w:ascii="Montserrat" w:hAnsi="Montserrat"/>
          <w:sz w:val="24"/>
          <w:szCs w:val="24"/>
          <w:lang w:val="en-AU"/>
        </w:rPr>
        <w:t xml:space="preserve"> on University premises</w:t>
      </w:r>
      <w:r w:rsidR="00A84604" w:rsidRPr="00F6619A">
        <w:rPr>
          <w:rFonts w:ascii="Montserrat" w:hAnsi="Montserrat"/>
          <w:sz w:val="24"/>
          <w:szCs w:val="24"/>
          <w:lang w:val="en-AU"/>
        </w:rPr>
        <w:t xml:space="preserve">. </w:t>
      </w:r>
      <w:r w:rsidR="00524EFF" w:rsidRPr="00F6619A">
        <w:rPr>
          <w:rFonts w:ascii="Montserrat" w:hAnsi="Montserrat"/>
          <w:sz w:val="24"/>
          <w:szCs w:val="24"/>
          <w:lang w:val="en-AU"/>
        </w:rPr>
        <w:t>This</w:t>
      </w:r>
      <w:r w:rsidR="00A84604" w:rsidRPr="00F6619A">
        <w:rPr>
          <w:rFonts w:ascii="Montserrat" w:hAnsi="Montserrat"/>
          <w:sz w:val="24"/>
          <w:szCs w:val="24"/>
          <w:lang w:val="en-AU"/>
        </w:rPr>
        <w:t xml:space="preserve"> included </w:t>
      </w:r>
      <w:r w:rsidR="00580004" w:rsidRPr="00F6619A">
        <w:rPr>
          <w:rFonts w:ascii="Montserrat" w:hAnsi="Montserrat"/>
          <w:sz w:val="24"/>
          <w:szCs w:val="24"/>
          <w:lang w:val="en-AU"/>
        </w:rPr>
        <w:t xml:space="preserve">that protests </w:t>
      </w:r>
      <w:r w:rsidR="00144575" w:rsidRPr="00F6619A">
        <w:rPr>
          <w:rFonts w:ascii="Montserrat" w:hAnsi="Montserrat"/>
          <w:sz w:val="24"/>
          <w:szCs w:val="24"/>
          <w:lang w:val="en-AU"/>
        </w:rPr>
        <w:t>may only be held outdoors</w:t>
      </w:r>
      <w:r w:rsidR="00A84604" w:rsidRPr="00F6619A">
        <w:rPr>
          <w:rFonts w:ascii="Montserrat" w:hAnsi="Montserrat"/>
          <w:sz w:val="24"/>
          <w:szCs w:val="24"/>
          <w:lang w:val="en-AU"/>
        </w:rPr>
        <w:t xml:space="preserve"> and</w:t>
      </w:r>
      <w:r w:rsidR="00144575" w:rsidRPr="00F6619A">
        <w:rPr>
          <w:rFonts w:ascii="Montserrat" w:hAnsi="Montserrat"/>
          <w:sz w:val="24"/>
          <w:szCs w:val="24"/>
          <w:lang w:val="en-AU"/>
        </w:rPr>
        <w:t xml:space="preserve"> </w:t>
      </w:r>
      <w:r w:rsidR="00166947" w:rsidRPr="00F6619A">
        <w:rPr>
          <w:rFonts w:ascii="Montserrat" w:hAnsi="Montserrat"/>
          <w:sz w:val="24"/>
          <w:szCs w:val="24"/>
          <w:lang w:val="en-AU"/>
        </w:rPr>
        <w:t xml:space="preserve">may </w:t>
      </w:r>
      <w:r w:rsidR="00144575" w:rsidRPr="00F6619A">
        <w:rPr>
          <w:rFonts w:ascii="Montserrat" w:hAnsi="Montserrat"/>
          <w:sz w:val="24"/>
          <w:szCs w:val="24"/>
          <w:lang w:val="en-AU"/>
        </w:rPr>
        <w:t xml:space="preserve">not </w:t>
      </w:r>
      <w:r w:rsidR="00166947" w:rsidRPr="00F6619A">
        <w:rPr>
          <w:rFonts w:ascii="Montserrat" w:hAnsi="Montserrat"/>
          <w:sz w:val="24"/>
          <w:szCs w:val="24"/>
          <w:lang w:val="en-AU"/>
        </w:rPr>
        <w:t xml:space="preserve">be held </w:t>
      </w:r>
      <w:r w:rsidR="00144575" w:rsidRPr="00F6619A">
        <w:rPr>
          <w:rFonts w:ascii="Montserrat" w:hAnsi="Montserrat"/>
          <w:sz w:val="24"/>
          <w:szCs w:val="24"/>
          <w:lang w:val="en-AU"/>
        </w:rPr>
        <w:t>ins</w:t>
      </w:r>
      <w:r w:rsidR="000D1439" w:rsidRPr="00F6619A">
        <w:rPr>
          <w:rFonts w:ascii="Montserrat" w:hAnsi="Montserrat"/>
          <w:sz w:val="24"/>
          <w:szCs w:val="24"/>
          <w:lang w:val="en-AU"/>
        </w:rPr>
        <w:t xml:space="preserve">ide any building </w:t>
      </w:r>
      <w:r w:rsidR="00823598" w:rsidRPr="00F6619A">
        <w:rPr>
          <w:rFonts w:ascii="Montserrat" w:hAnsi="Montserrat"/>
          <w:sz w:val="24"/>
          <w:szCs w:val="24"/>
          <w:lang w:val="en-AU"/>
        </w:rPr>
        <w:t xml:space="preserve">being </w:t>
      </w:r>
      <w:r w:rsidR="000D1439" w:rsidRPr="00F6619A">
        <w:rPr>
          <w:rFonts w:ascii="Montserrat" w:hAnsi="Montserrat"/>
          <w:sz w:val="24"/>
          <w:szCs w:val="24"/>
          <w:lang w:val="en-AU"/>
        </w:rPr>
        <w:t>used for University activities</w:t>
      </w:r>
      <w:r w:rsidR="00A84604" w:rsidRPr="00F6619A">
        <w:rPr>
          <w:rFonts w:ascii="Montserrat" w:hAnsi="Montserrat"/>
          <w:sz w:val="24"/>
          <w:szCs w:val="24"/>
          <w:lang w:val="en-AU"/>
        </w:rPr>
        <w:t xml:space="preserve">. The new direction also included </w:t>
      </w:r>
      <w:r w:rsidR="003A37EC" w:rsidRPr="00F6619A">
        <w:rPr>
          <w:rFonts w:ascii="Montserrat" w:hAnsi="Montserrat"/>
          <w:sz w:val="24"/>
          <w:szCs w:val="24"/>
          <w:lang w:val="en-AU"/>
        </w:rPr>
        <w:t>that protest</w:t>
      </w:r>
      <w:r w:rsidR="004045F9" w:rsidRPr="00F6619A">
        <w:rPr>
          <w:rFonts w:ascii="Montserrat" w:hAnsi="Montserrat"/>
          <w:sz w:val="24"/>
          <w:szCs w:val="24"/>
          <w:lang w:val="en-AU"/>
        </w:rPr>
        <w:t xml:space="preserve"> </w:t>
      </w:r>
      <w:r w:rsidR="00524EFF" w:rsidRPr="00F6619A">
        <w:rPr>
          <w:rFonts w:ascii="Montserrat" w:hAnsi="Montserrat"/>
          <w:sz w:val="24"/>
          <w:szCs w:val="24"/>
          <w:lang w:val="en-AU"/>
        </w:rPr>
        <w:t xml:space="preserve">on University premises </w:t>
      </w:r>
      <w:r w:rsidR="004045F9" w:rsidRPr="00F6619A">
        <w:rPr>
          <w:rFonts w:ascii="Montserrat" w:hAnsi="Montserrat"/>
          <w:sz w:val="24"/>
          <w:szCs w:val="24"/>
          <w:lang w:val="en-AU"/>
        </w:rPr>
        <w:t xml:space="preserve">must not unreasonably undermine </w:t>
      </w:r>
      <w:r w:rsidR="00311CCF" w:rsidRPr="00F6619A">
        <w:rPr>
          <w:rFonts w:ascii="Montserrat" w:hAnsi="Montserrat"/>
          <w:sz w:val="24"/>
          <w:szCs w:val="24"/>
          <w:lang w:val="en-AU"/>
        </w:rPr>
        <w:t xml:space="preserve">an </w:t>
      </w:r>
      <w:r w:rsidR="00B128C9" w:rsidRPr="00F6619A">
        <w:rPr>
          <w:rFonts w:ascii="Montserrat" w:hAnsi="Montserrat"/>
          <w:sz w:val="24"/>
          <w:szCs w:val="24"/>
          <w:lang w:val="en-AU"/>
        </w:rPr>
        <w:t>individual’s</w:t>
      </w:r>
      <w:r w:rsidR="004045F9" w:rsidRPr="00F6619A">
        <w:rPr>
          <w:rFonts w:ascii="Montserrat" w:hAnsi="Montserrat"/>
          <w:sz w:val="24"/>
          <w:szCs w:val="24"/>
          <w:lang w:val="en-AU"/>
        </w:rPr>
        <w:t xml:space="preserve"> participation in the University</w:t>
      </w:r>
      <w:r w:rsidR="007415D2" w:rsidRPr="00F6619A">
        <w:rPr>
          <w:rFonts w:ascii="Montserrat" w:hAnsi="Montserrat"/>
          <w:sz w:val="24"/>
          <w:szCs w:val="24"/>
          <w:lang w:val="en-AU"/>
        </w:rPr>
        <w:t xml:space="preserve">, must not prejudice the fulfillment of the </w:t>
      </w:r>
      <w:r w:rsidR="00A27A75" w:rsidRPr="00F6619A">
        <w:rPr>
          <w:rFonts w:ascii="Montserrat" w:hAnsi="Montserrat"/>
          <w:sz w:val="24"/>
          <w:szCs w:val="24"/>
          <w:lang w:val="en-AU"/>
        </w:rPr>
        <w:t xml:space="preserve">University to foster safety and must not unreasonably disrupt University activities </w:t>
      </w:r>
      <w:r w:rsidR="008D35C7" w:rsidRPr="00F6619A">
        <w:rPr>
          <w:rFonts w:ascii="Montserrat" w:hAnsi="Montserrat"/>
          <w:sz w:val="24"/>
          <w:szCs w:val="24"/>
          <w:lang w:val="en-AU"/>
        </w:rPr>
        <w:t xml:space="preserve">or operations. </w:t>
      </w:r>
      <w:r w:rsidR="00340618" w:rsidRPr="00F6619A">
        <w:rPr>
          <w:rFonts w:ascii="Montserrat" w:hAnsi="Montserrat"/>
          <w:sz w:val="24"/>
          <w:szCs w:val="24"/>
          <w:lang w:val="en-AU"/>
        </w:rPr>
        <w:t xml:space="preserve">The new rules </w:t>
      </w:r>
      <w:r w:rsidR="00466D03" w:rsidRPr="00F6619A">
        <w:rPr>
          <w:rFonts w:ascii="Montserrat" w:hAnsi="Montserrat"/>
          <w:sz w:val="24"/>
          <w:szCs w:val="24"/>
          <w:lang w:val="en-AU"/>
        </w:rPr>
        <w:t>apply</w:t>
      </w:r>
      <w:r w:rsidR="00580004" w:rsidRPr="00F6619A">
        <w:rPr>
          <w:rFonts w:ascii="Montserrat" w:hAnsi="Montserrat"/>
          <w:sz w:val="24"/>
          <w:szCs w:val="24"/>
          <w:lang w:val="en-AU"/>
        </w:rPr>
        <w:t xml:space="preserve"> </w:t>
      </w:r>
      <w:r w:rsidR="00340618" w:rsidRPr="00F6619A">
        <w:rPr>
          <w:rFonts w:ascii="Montserrat" w:hAnsi="Montserrat"/>
          <w:sz w:val="24"/>
          <w:szCs w:val="24"/>
          <w:lang w:val="en-AU"/>
        </w:rPr>
        <w:t>to any form of protest activity including demonstrations, rallies, sit-ins, occupations and individual acts of protest.</w:t>
      </w:r>
      <w:r w:rsidR="00C330FE" w:rsidRPr="00F6619A">
        <w:rPr>
          <w:rFonts w:ascii="Montserrat" w:hAnsi="Montserrat"/>
          <w:sz w:val="24"/>
          <w:szCs w:val="24"/>
          <w:lang w:val="en-AU"/>
        </w:rPr>
        <w:t xml:space="preserve"> </w:t>
      </w:r>
    </w:p>
    <w:p w14:paraId="55C0BEDA" w14:textId="7DF51177" w:rsidR="00AA13BE" w:rsidRPr="00184FD5" w:rsidRDefault="00C330FE" w:rsidP="00184FD5">
      <w:pPr>
        <w:spacing w:line="360" w:lineRule="auto"/>
        <w:jc w:val="both"/>
        <w:rPr>
          <w:rFonts w:ascii="Montserrat" w:hAnsi="Montserrat"/>
          <w:sz w:val="24"/>
          <w:szCs w:val="24"/>
          <w:lang w:val="en-AU"/>
        </w:rPr>
      </w:pPr>
      <w:r w:rsidRPr="00F6619A">
        <w:rPr>
          <w:rFonts w:ascii="Montserrat" w:hAnsi="Montserrat"/>
          <w:sz w:val="24"/>
          <w:szCs w:val="24"/>
          <w:lang w:val="en-AU"/>
        </w:rPr>
        <w:t xml:space="preserve">GSA </w:t>
      </w:r>
      <w:r w:rsidR="0045141F" w:rsidRPr="00F6619A">
        <w:rPr>
          <w:rFonts w:ascii="Montserrat" w:hAnsi="Montserrat"/>
          <w:sz w:val="24"/>
          <w:szCs w:val="24"/>
          <w:lang w:val="en-AU"/>
        </w:rPr>
        <w:t xml:space="preserve">supports </w:t>
      </w:r>
      <w:r w:rsidR="007C3F72">
        <w:rPr>
          <w:rFonts w:ascii="Montserrat" w:hAnsi="Montserrat"/>
          <w:sz w:val="24"/>
          <w:szCs w:val="24"/>
          <w:lang w:val="en-AU"/>
        </w:rPr>
        <w:t>graduate</w:t>
      </w:r>
      <w:r w:rsidR="00D1342C">
        <w:rPr>
          <w:rFonts w:ascii="Montserrat" w:hAnsi="Montserrat"/>
          <w:sz w:val="24"/>
          <w:szCs w:val="24"/>
          <w:lang w:val="en-AU"/>
        </w:rPr>
        <w:t xml:space="preserve"> </w:t>
      </w:r>
      <w:r w:rsidR="0047036B" w:rsidRPr="00F6619A">
        <w:rPr>
          <w:rFonts w:ascii="Montserrat" w:hAnsi="Montserrat"/>
          <w:sz w:val="24"/>
          <w:szCs w:val="24"/>
          <w:lang w:val="en-AU"/>
        </w:rPr>
        <w:t>students’ right</w:t>
      </w:r>
      <w:r w:rsidR="001B66C2">
        <w:rPr>
          <w:rFonts w:ascii="Montserrat" w:hAnsi="Montserrat"/>
          <w:sz w:val="24"/>
          <w:szCs w:val="24"/>
          <w:lang w:val="en-AU"/>
        </w:rPr>
        <w:t xml:space="preserve"> </w:t>
      </w:r>
      <w:r w:rsidR="0047036B" w:rsidRPr="00F6619A">
        <w:rPr>
          <w:rFonts w:ascii="Montserrat" w:hAnsi="Montserrat"/>
          <w:sz w:val="24"/>
          <w:szCs w:val="24"/>
          <w:lang w:val="en-AU"/>
        </w:rPr>
        <w:t xml:space="preserve">to peaceful protest and </w:t>
      </w:r>
      <w:r w:rsidR="00ED4AD9">
        <w:rPr>
          <w:rFonts w:ascii="Montserrat" w:hAnsi="Montserrat"/>
          <w:sz w:val="24"/>
          <w:szCs w:val="24"/>
          <w:lang w:val="en-AU"/>
        </w:rPr>
        <w:t xml:space="preserve">to </w:t>
      </w:r>
      <w:r w:rsidR="0047036B" w:rsidRPr="00F6619A">
        <w:rPr>
          <w:rFonts w:ascii="Montserrat" w:hAnsi="Montserrat"/>
          <w:sz w:val="24"/>
          <w:szCs w:val="24"/>
          <w:lang w:val="en-AU"/>
        </w:rPr>
        <w:t>freedom of speech.</w:t>
      </w:r>
      <w:r w:rsidR="002A29C1" w:rsidRPr="00F6619A">
        <w:rPr>
          <w:rStyle w:val="FootnoteReference"/>
          <w:rFonts w:ascii="Montserrat" w:hAnsi="Montserrat"/>
          <w:sz w:val="24"/>
          <w:szCs w:val="24"/>
          <w:lang w:val="en-AU"/>
        </w:rPr>
        <w:footnoteReference w:id="5"/>
      </w:r>
      <w:r w:rsidR="00C106EB">
        <w:rPr>
          <w:rFonts w:ascii="Montserrat" w:hAnsi="Montserrat"/>
          <w:sz w:val="24"/>
          <w:szCs w:val="24"/>
          <w:lang w:val="en-AU"/>
        </w:rPr>
        <w:t xml:space="preserve"> </w:t>
      </w:r>
      <w:r w:rsidR="00DC3E75">
        <w:rPr>
          <w:rFonts w:ascii="Montserrat" w:hAnsi="Montserrat"/>
          <w:sz w:val="24"/>
          <w:szCs w:val="24"/>
          <w:lang w:val="en-AU"/>
        </w:rPr>
        <w:t>Fo</w:t>
      </w:r>
      <w:r w:rsidR="00EC09F7">
        <w:rPr>
          <w:rFonts w:ascii="Montserrat" w:hAnsi="Montserrat"/>
          <w:sz w:val="24"/>
          <w:szCs w:val="24"/>
          <w:lang w:val="en-AU"/>
        </w:rPr>
        <w:t>llowing the introduction of the University’s new protest rule changes</w:t>
      </w:r>
      <w:r w:rsidR="00F9516B">
        <w:rPr>
          <w:rFonts w:ascii="Montserrat" w:hAnsi="Montserrat"/>
          <w:sz w:val="24"/>
          <w:szCs w:val="24"/>
          <w:lang w:val="en-AU"/>
        </w:rPr>
        <w:t>, multiple GSA elected representatives reported sign</w:t>
      </w:r>
      <w:r w:rsidR="0029713C">
        <w:rPr>
          <w:rFonts w:ascii="Montserrat" w:hAnsi="Montserrat"/>
          <w:sz w:val="24"/>
          <w:szCs w:val="24"/>
          <w:lang w:val="en-AU"/>
        </w:rPr>
        <w:t>ificant concern</w:t>
      </w:r>
      <w:r w:rsidR="00E7337F">
        <w:rPr>
          <w:rFonts w:ascii="Montserrat" w:hAnsi="Montserrat"/>
          <w:sz w:val="24"/>
          <w:szCs w:val="24"/>
          <w:lang w:val="en-AU"/>
        </w:rPr>
        <w:t>s</w:t>
      </w:r>
      <w:r w:rsidR="0029713C">
        <w:rPr>
          <w:rFonts w:ascii="Montserrat" w:hAnsi="Montserrat"/>
          <w:sz w:val="24"/>
          <w:szCs w:val="24"/>
          <w:lang w:val="en-AU"/>
        </w:rPr>
        <w:t xml:space="preserve"> about </w:t>
      </w:r>
      <w:r w:rsidR="003A46FE">
        <w:rPr>
          <w:rFonts w:ascii="Montserrat" w:hAnsi="Montserrat"/>
          <w:sz w:val="24"/>
          <w:szCs w:val="24"/>
          <w:lang w:val="en-AU"/>
        </w:rPr>
        <w:t>the new rules</w:t>
      </w:r>
      <w:r w:rsidR="00864AB9">
        <w:rPr>
          <w:rFonts w:ascii="Montserrat" w:hAnsi="Montserrat"/>
          <w:sz w:val="24"/>
          <w:szCs w:val="24"/>
          <w:lang w:val="en-AU"/>
        </w:rPr>
        <w:t xml:space="preserve"> among their graduate student cohorts. </w:t>
      </w:r>
      <w:r w:rsidR="00E7337F">
        <w:rPr>
          <w:rFonts w:ascii="Montserrat" w:hAnsi="Montserrat"/>
          <w:sz w:val="24"/>
          <w:szCs w:val="24"/>
          <w:lang w:val="en-AU"/>
        </w:rPr>
        <w:t xml:space="preserve">To ensure that GSA’s </w:t>
      </w:r>
      <w:r w:rsidR="00241FCA">
        <w:rPr>
          <w:rFonts w:ascii="Montserrat" w:hAnsi="Montserrat"/>
          <w:sz w:val="24"/>
          <w:szCs w:val="24"/>
          <w:lang w:val="en-AU"/>
        </w:rPr>
        <w:t xml:space="preserve">position and recommendations on the </w:t>
      </w:r>
      <w:r w:rsidR="00AA13BE" w:rsidRPr="00184FD5">
        <w:rPr>
          <w:rFonts w:ascii="Montserrat" w:hAnsi="Montserrat"/>
          <w:sz w:val="24"/>
          <w:szCs w:val="24"/>
          <w:lang w:val="en-AU"/>
        </w:rPr>
        <w:t>protest rule changes</w:t>
      </w:r>
      <w:r w:rsidR="00C106EB">
        <w:rPr>
          <w:rFonts w:ascii="Montserrat" w:hAnsi="Montserrat"/>
          <w:sz w:val="24"/>
          <w:szCs w:val="24"/>
          <w:lang w:val="en-AU"/>
        </w:rPr>
        <w:t xml:space="preserve"> </w:t>
      </w:r>
      <w:r w:rsidR="00241FCA">
        <w:rPr>
          <w:rFonts w:ascii="Montserrat" w:hAnsi="Montserrat"/>
          <w:sz w:val="24"/>
          <w:szCs w:val="24"/>
          <w:lang w:val="en-AU"/>
        </w:rPr>
        <w:t xml:space="preserve">adequately reflected the </w:t>
      </w:r>
      <w:r w:rsidR="00D915D5">
        <w:rPr>
          <w:rFonts w:ascii="Montserrat" w:hAnsi="Montserrat"/>
          <w:sz w:val="24"/>
          <w:szCs w:val="24"/>
          <w:lang w:val="en-AU"/>
        </w:rPr>
        <w:t>concerns</w:t>
      </w:r>
      <w:r w:rsidR="00241FCA">
        <w:rPr>
          <w:rFonts w:ascii="Montserrat" w:hAnsi="Montserrat"/>
          <w:sz w:val="24"/>
          <w:szCs w:val="24"/>
          <w:lang w:val="en-AU"/>
        </w:rPr>
        <w:t xml:space="preserve"> of interested</w:t>
      </w:r>
      <w:r w:rsidR="000D6964">
        <w:rPr>
          <w:rFonts w:ascii="Montserrat" w:hAnsi="Montserrat"/>
          <w:sz w:val="24"/>
          <w:szCs w:val="24"/>
          <w:lang w:val="en-AU"/>
        </w:rPr>
        <w:t xml:space="preserve"> graduate students</w:t>
      </w:r>
      <w:r w:rsidR="00241FCA">
        <w:rPr>
          <w:rFonts w:ascii="Montserrat" w:hAnsi="Montserrat"/>
          <w:sz w:val="24"/>
          <w:szCs w:val="24"/>
          <w:lang w:val="en-AU"/>
        </w:rPr>
        <w:t>, GSA collected graduate student feedback</w:t>
      </w:r>
      <w:r w:rsidR="000D6964">
        <w:rPr>
          <w:rFonts w:ascii="Montserrat" w:hAnsi="Montserrat"/>
          <w:sz w:val="24"/>
          <w:szCs w:val="24"/>
          <w:lang w:val="en-AU"/>
        </w:rPr>
        <w:t xml:space="preserve"> through an in-person consultation and a survey</w:t>
      </w:r>
      <w:r w:rsidR="0019577F" w:rsidRPr="00184FD5">
        <w:rPr>
          <w:rFonts w:ascii="Montserrat" w:hAnsi="Montserrat"/>
          <w:sz w:val="24"/>
          <w:szCs w:val="24"/>
          <w:lang w:val="en-AU"/>
        </w:rPr>
        <w:t>. The purpose of these</w:t>
      </w:r>
      <w:r w:rsidR="009B50D5" w:rsidRPr="00184FD5">
        <w:rPr>
          <w:rFonts w:ascii="Montserrat" w:hAnsi="Montserrat"/>
          <w:sz w:val="24"/>
          <w:szCs w:val="24"/>
          <w:lang w:val="en-AU"/>
        </w:rPr>
        <w:t xml:space="preserve"> two</w:t>
      </w:r>
      <w:r w:rsidR="0019577F" w:rsidRPr="00184FD5">
        <w:rPr>
          <w:rFonts w:ascii="Montserrat" w:hAnsi="Montserrat"/>
          <w:sz w:val="24"/>
          <w:szCs w:val="24"/>
          <w:lang w:val="en-AU"/>
        </w:rPr>
        <w:t xml:space="preserve"> initiatives was to </w:t>
      </w:r>
      <w:r w:rsidR="00D00D2C">
        <w:rPr>
          <w:rFonts w:ascii="Montserrat" w:hAnsi="Montserrat"/>
          <w:sz w:val="24"/>
          <w:szCs w:val="24"/>
          <w:lang w:val="en-AU"/>
        </w:rPr>
        <w:t>consult</w:t>
      </w:r>
      <w:r w:rsidR="0019577F" w:rsidRPr="00184FD5">
        <w:rPr>
          <w:rFonts w:ascii="Montserrat" w:hAnsi="Montserrat"/>
          <w:sz w:val="24"/>
          <w:szCs w:val="24"/>
          <w:lang w:val="en-AU"/>
        </w:rPr>
        <w:t xml:space="preserve"> </w:t>
      </w:r>
      <w:r w:rsidR="006A148E">
        <w:rPr>
          <w:rFonts w:ascii="Montserrat" w:hAnsi="Montserrat"/>
          <w:sz w:val="24"/>
          <w:szCs w:val="24"/>
          <w:lang w:val="en-AU"/>
        </w:rPr>
        <w:t xml:space="preserve">on the changes </w:t>
      </w:r>
      <w:r w:rsidR="00D00D2C">
        <w:rPr>
          <w:rFonts w:ascii="Montserrat" w:hAnsi="Montserrat"/>
          <w:sz w:val="24"/>
          <w:szCs w:val="24"/>
          <w:lang w:val="en-AU"/>
        </w:rPr>
        <w:t>with</w:t>
      </w:r>
      <w:r w:rsidR="0019577F" w:rsidRPr="00184FD5">
        <w:rPr>
          <w:rFonts w:ascii="Montserrat" w:hAnsi="Montserrat"/>
          <w:sz w:val="24"/>
          <w:szCs w:val="24"/>
          <w:lang w:val="en-AU"/>
        </w:rPr>
        <w:t xml:space="preserve"> the graduate student community, </w:t>
      </w:r>
      <w:r w:rsidR="000F7E21">
        <w:rPr>
          <w:rFonts w:ascii="Montserrat" w:hAnsi="Montserrat"/>
          <w:sz w:val="24"/>
          <w:szCs w:val="24"/>
          <w:lang w:val="en-AU"/>
        </w:rPr>
        <w:t>to</w:t>
      </w:r>
      <w:r w:rsidR="00600032">
        <w:rPr>
          <w:rFonts w:ascii="Montserrat" w:hAnsi="Montserrat"/>
          <w:sz w:val="24"/>
          <w:szCs w:val="24"/>
          <w:lang w:val="en-AU"/>
        </w:rPr>
        <w:t xml:space="preserve"> ultimately</w:t>
      </w:r>
      <w:r w:rsidR="000F7E21">
        <w:rPr>
          <w:rFonts w:ascii="Montserrat" w:hAnsi="Montserrat"/>
          <w:sz w:val="24"/>
          <w:szCs w:val="24"/>
          <w:lang w:val="en-AU"/>
        </w:rPr>
        <w:t xml:space="preserve"> </w:t>
      </w:r>
      <w:r w:rsidR="004E7707">
        <w:rPr>
          <w:rFonts w:ascii="Montserrat" w:hAnsi="Montserrat"/>
          <w:sz w:val="24"/>
          <w:szCs w:val="24"/>
          <w:lang w:val="en-AU"/>
        </w:rPr>
        <w:t>allow</w:t>
      </w:r>
      <w:r w:rsidR="000F7E21">
        <w:rPr>
          <w:rFonts w:ascii="Montserrat" w:hAnsi="Montserrat"/>
          <w:sz w:val="24"/>
          <w:szCs w:val="24"/>
          <w:lang w:val="en-AU"/>
        </w:rPr>
        <w:t xml:space="preserve"> GSA’s response to the changes </w:t>
      </w:r>
      <w:r w:rsidR="004E7707">
        <w:rPr>
          <w:rFonts w:ascii="Montserrat" w:hAnsi="Montserrat"/>
          <w:sz w:val="24"/>
          <w:szCs w:val="24"/>
          <w:lang w:val="en-AU"/>
        </w:rPr>
        <w:t>to be</w:t>
      </w:r>
      <w:r w:rsidR="000F7E21">
        <w:rPr>
          <w:rFonts w:ascii="Montserrat" w:hAnsi="Montserrat"/>
          <w:sz w:val="24"/>
          <w:szCs w:val="24"/>
          <w:lang w:val="en-AU"/>
        </w:rPr>
        <w:t xml:space="preserve"> truly reflective of graduate student views and values. </w:t>
      </w:r>
      <w:r w:rsidR="000F27F3" w:rsidRPr="00184FD5">
        <w:rPr>
          <w:rFonts w:ascii="Montserrat" w:hAnsi="Montserrat"/>
          <w:sz w:val="24"/>
          <w:szCs w:val="24"/>
          <w:lang w:val="en-AU"/>
        </w:rPr>
        <w:t xml:space="preserve">The content and recommendations </w:t>
      </w:r>
      <w:r w:rsidR="009B50D5" w:rsidRPr="00184FD5">
        <w:rPr>
          <w:rFonts w:ascii="Montserrat" w:hAnsi="Montserrat"/>
          <w:sz w:val="24"/>
          <w:szCs w:val="24"/>
          <w:lang w:val="en-AU"/>
        </w:rPr>
        <w:t>presented</w:t>
      </w:r>
      <w:r w:rsidR="000F27F3" w:rsidRPr="00184FD5">
        <w:rPr>
          <w:rFonts w:ascii="Montserrat" w:hAnsi="Montserrat"/>
          <w:sz w:val="24"/>
          <w:szCs w:val="24"/>
          <w:lang w:val="en-AU"/>
        </w:rPr>
        <w:t xml:space="preserve"> in this report are </w:t>
      </w:r>
      <w:r w:rsidR="000F7E21">
        <w:rPr>
          <w:rFonts w:ascii="Montserrat" w:hAnsi="Montserrat"/>
          <w:sz w:val="24"/>
          <w:szCs w:val="24"/>
          <w:lang w:val="en-AU"/>
        </w:rPr>
        <w:t>based</w:t>
      </w:r>
      <w:r w:rsidR="009B50D5" w:rsidRPr="00184FD5">
        <w:rPr>
          <w:rFonts w:ascii="Montserrat" w:hAnsi="Montserrat"/>
          <w:sz w:val="24"/>
          <w:szCs w:val="24"/>
          <w:lang w:val="en-AU"/>
        </w:rPr>
        <w:t xml:space="preserve"> </w:t>
      </w:r>
      <w:r w:rsidR="000F7E21">
        <w:rPr>
          <w:rFonts w:ascii="Montserrat" w:hAnsi="Montserrat"/>
          <w:sz w:val="24"/>
          <w:szCs w:val="24"/>
          <w:lang w:val="en-AU"/>
        </w:rPr>
        <w:t>on th</w:t>
      </w:r>
      <w:r w:rsidR="00600032">
        <w:rPr>
          <w:rFonts w:ascii="Montserrat" w:hAnsi="Montserrat"/>
          <w:sz w:val="24"/>
          <w:szCs w:val="24"/>
          <w:lang w:val="en-AU"/>
        </w:rPr>
        <w:t>is</w:t>
      </w:r>
      <w:r w:rsidR="000F27F3" w:rsidRPr="00184FD5">
        <w:rPr>
          <w:rFonts w:ascii="Montserrat" w:hAnsi="Montserrat"/>
          <w:sz w:val="24"/>
          <w:szCs w:val="24"/>
          <w:lang w:val="en-AU"/>
        </w:rPr>
        <w:t xml:space="preserve"> </w:t>
      </w:r>
      <w:r w:rsidR="009155E0">
        <w:rPr>
          <w:rFonts w:ascii="Montserrat" w:hAnsi="Montserrat"/>
          <w:sz w:val="24"/>
          <w:szCs w:val="24"/>
          <w:lang w:val="en-AU"/>
        </w:rPr>
        <w:t>input</w:t>
      </w:r>
      <w:r w:rsidR="000F27F3" w:rsidRPr="00F6619A">
        <w:rPr>
          <w:rFonts w:ascii="Montserrat" w:hAnsi="Montserrat"/>
          <w:sz w:val="24"/>
          <w:szCs w:val="24"/>
          <w:lang w:val="en-AU"/>
        </w:rPr>
        <w:t xml:space="preserve">. </w:t>
      </w:r>
    </w:p>
    <w:p w14:paraId="4EBACEF3" w14:textId="0B1C8176" w:rsidR="001572F3" w:rsidRPr="00184FD5" w:rsidRDefault="003B3703" w:rsidP="00184FD5">
      <w:pPr>
        <w:spacing w:line="360" w:lineRule="auto"/>
        <w:jc w:val="both"/>
        <w:rPr>
          <w:rFonts w:ascii="Montserrat" w:hAnsi="Montserrat"/>
          <w:sz w:val="24"/>
          <w:szCs w:val="24"/>
          <w:lang w:val="en-AU"/>
        </w:rPr>
      </w:pPr>
      <w:r w:rsidRPr="00184FD5">
        <w:rPr>
          <w:rFonts w:ascii="Montserrat" w:hAnsi="Montserrat"/>
          <w:sz w:val="24"/>
          <w:szCs w:val="24"/>
          <w:lang w:val="en-AU"/>
        </w:rPr>
        <w:lastRenderedPageBreak/>
        <w:t>The survey received 164 responses from graduate students</w:t>
      </w:r>
      <w:r w:rsidR="00D23AEF" w:rsidRPr="00184FD5">
        <w:rPr>
          <w:rFonts w:ascii="Montserrat" w:hAnsi="Montserrat"/>
          <w:sz w:val="24"/>
          <w:szCs w:val="24"/>
          <w:lang w:val="en-AU"/>
        </w:rPr>
        <w:t xml:space="preserve"> across all nine University faculties</w:t>
      </w:r>
      <w:r w:rsidRPr="00184FD5">
        <w:rPr>
          <w:rFonts w:ascii="Montserrat" w:hAnsi="Montserrat"/>
          <w:sz w:val="24"/>
          <w:szCs w:val="24"/>
          <w:lang w:val="en-AU"/>
        </w:rPr>
        <w:t xml:space="preserve">. </w:t>
      </w:r>
      <w:r w:rsidR="00C741DA" w:rsidRPr="00184FD5">
        <w:rPr>
          <w:rFonts w:ascii="Montserrat" w:hAnsi="Montserrat"/>
          <w:sz w:val="24"/>
          <w:szCs w:val="24"/>
          <w:lang w:val="en-AU"/>
        </w:rPr>
        <w:t xml:space="preserve">Responses </w:t>
      </w:r>
      <w:r w:rsidR="006376FE">
        <w:rPr>
          <w:rFonts w:ascii="Montserrat" w:hAnsi="Montserrat"/>
          <w:sz w:val="24"/>
          <w:szCs w:val="24"/>
          <w:lang w:val="en-AU"/>
        </w:rPr>
        <w:t>from</w:t>
      </w:r>
      <w:r w:rsidR="00A10C87" w:rsidRPr="00184FD5">
        <w:rPr>
          <w:rFonts w:ascii="Montserrat" w:hAnsi="Montserrat"/>
          <w:sz w:val="24"/>
          <w:szCs w:val="24"/>
          <w:lang w:val="en-AU"/>
        </w:rPr>
        <w:t xml:space="preserve"> graduate</w:t>
      </w:r>
      <w:r w:rsidR="00C741DA" w:rsidRPr="00184FD5">
        <w:rPr>
          <w:rFonts w:ascii="Montserrat" w:hAnsi="Montserrat"/>
          <w:sz w:val="24"/>
          <w:szCs w:val="24"/>
          <w:lang w:val="en-AU"/>
        </w:rPr>
        <w:t xml:space="preserve"> coursework and research students</w:t>
      </w:r>
      <w:r w:rsidR="006376FE">
        <w:rPr>
          <w:rFonts w:ascii="Montserrat" w:hAnsi="Montserrat"/>
          <w:sz w:val="24"/>
          <w:szCs w:val="24"/>
          <w:lang w:val="en-AU"/>
        </w:rPr>
        <w:t xml:space="preserve"> were </w:t>
      </w:r>
      <w:r w:rsidR="00996202">
        <w:rPr>
          <w:rFonts w:ascii="Montserrat" w:hAnsi="Montserrat"/>
          <w:sz w:val="24"/>
          <w:szCs w:val="24"/>
          <w:lang w:val="en-AU"/>
        </w:rPr>
        <w:t>almost evenly split</w:t>
      </w:r>
      <w:r w:rsidR="00C741DA" w:rsidRPr="00184FD5">
        <w:rPr>
          <w:rFonts w:ascii="Montserrat" w:hAnsi="Montserrat"/>
          <w:sz w:val="24"/>
          <w:szCs w:val="24"/>
          <w:lang w:val="en-AU"/>
        </w:rPr>
        <w:t xml:space="preserve">, accounting for 51.8% </w:t>
      </w:r>
      <w:r w:rsidR="002A301D" w:rsidRPr="00184FD5">
        <w:rPr>
          <w:rFonts w:ascii="Montserrat" w:hAnsi="Montserrat"/>
          <w:sz w:val="24"/>
          <w:szCs w:val="24"/>
          <w:lang w:val="en-AU"/>
        </w:rPr>
        <w:t xml:space="preserve">and 48.2% of </w:t>
      </w:r>
      <w:r w:rsidR="000C64EB">
        <w:rPr>
          <w:rFonts w:ascii="Montserrat" w:hAnsi="Montserrat"/>
          <w:sz w:val="24"/>
          <w:szCs w:val="24"/>
          <w:lang w:val="en-AU"/>
        </w:rPr>
        <w:t>respondents</w:t>
      </w:r>
      <w:r w:rsidR="00181FCD">
        <w:rPr>
          <w:rFonts w:ascii="Montserrat" w:hAnsi="Montserrat"/>
          <w:sz w:val="24"/>
          <w:szCs w:val="24"/>
          <w:lang w:val="en-AU"/>
        </w:rPr>
        <w:t>,</w:t>
      </w:r>
      <w:r w:rsidR="002A301D" w:rsidRPr="00184FD5">
        <w:rPr>
          <w:rFonts w:ascii="Montserrat" w:hAnsi="Montserrat"/>
          <w:sz w:val="24"/>
          <w:szCs w:val="24"/>
          <w:lang w:val="en-AU"/>
        </w:rPr>
        <w:t xml:space="preserve"> respectively. </w:t>
      </w:r>
      <w:r w:rsidR="00817798" w:rsidRPr="00184FD5">
        <w:rPr>
          <w:rFonts w:ascii="Montserrat" w:hAnsi="Montserrat"/>
          <w:sz w:val="24"/>
          <w:szCs w:val="24"/>
          <w:lang w:val="en-AU"/>
        </w:rPr>
        <w:t>Domestic</w:t>
      </w:r>
      <w:r w:rsidR="00D52A52" w:rsidRPr="00184FD5">
        <w:rPr>
          <w:rFonts w:ascii="Montserrat" w:hAnsi="Montserrat"/>
          <w:sz w:val="24"/>
          <w:szCs w:val="24"/>
          <w:lang w:val="en-AU"/>
        </w:rPr>
        <w:t xml:space="preserve"> graduate</w:t>
      </w:r>
      <w:r w:rsidR="00817798" w:rsidRPr="00184FD5">
        <w:rPr>
          <w:rFonts w:ascii="Montserrat" w:hAnsi="Montserrat"/>
          <w:sz w:val="24"/>
          <w:szCs w:val="24"/>
          <w:lang w:val="en-AU"/>
        </w:rPr>
        <w:t xml:space="preserve"> students comprised a larger share of the survey </w:t>
      </w:r>
      <w:r w:rsidR="000C64EB">
        <w:rPr>
          <w:rFonts w:ascii="Montserrat" w:hAnsi="Montserrat"/>
          <w:sz w:val="24"/>
          <w:szCs w:val="24"/>
          <w:lang w:val="en-AU"/>
        </w:rPr>
        <w:t>respondents</w:t>
      </w:r>
      <w:r w:rsidR="00817798" w:rsidRPr="00184FD5">
        <w:rPr>
          <w:rFonts w:ascii="Montserrat" w:hAnsi="Montserrat"/>
          <w:sz w:val="24"/>
          <w:szCs w:val="24"/>
          <w:lang w:val="en-AU"/>
        </w:rPr>
        <w:t xml:space="preserve"> at 69.3%</w:t>
      </w:r>
      <w:r w:rsidR="00D52A52" w:rsidRPr="00184FD5">
        <w:rPr>
          <w:rFonts w:ascii="Montserrat" w:hAnsi="Montserrat"/>
          <w:sz w:val="24"/>
          <w:szCs w:val="24"/>
          <w:lang w:val="en-AU"/>
        </w:rPr>
        <w:t xml:space="preserve">, while international graduate students accounted for 30.7% of </w:t>
      </w:r>
      <w:r w:rsidR="000C64EB">
        <w:rPr>
          <w:rFonts w:ascii="Montserrat" w:hAnsi="Montserrat"/>
          <w:sz w:val="24"/>
          <w:szCs w:val="24"/>
          <w:lang w:val="en-AU"/>
        </w:rPr>
        <w:t>respondents</w:t>
      </w:r>
      <w:r w:rsidR="00D23AEF" w:rsidRPr="00184FD5">
        <w:rPr>
          <w:rFonts w:ascii="Montserrat" w:hAnsi="Montserrat"/>
          <w:sz w:val="24"/>
          <w:szCs w:val="24"/>
          <w:lang w:val="en-AU"/>
        </w:rPr>
        <w:t>.</w:t>
      </w:r>
      <w:r w:rsidR="00890637" w:rsidRPr="00184FD5">
        <w:rPr>
          <w:rStyle w:val="FootnoteReference"/>
          <w:rFonts w:ascii="Montserrat" w:hAnsi="Montserrat"/>
          <w:sz w:val="24"/>
          <w:szCs w:val="24"/>
          <w:lang w:val="en-AU"/>
        </w:rPr>
        <w:footnoteReference w:id="6"/>
      </w:r>
      <w:r w:rsidR="007712A4" w:rsidRPr="00184FD5">
        <w:rPr>
          <w:rFonts w:ascii="Montserrat" w:hAnsi="Montserrat"/>
          <w:sz w:val="24"/>
          <w:szCs w:val="24"/>
          <w:lang w:val="en-AU"/>
        </w:rPr>
        <w:t xml:space="preserve"> </w:t>
      </w:r>
    </w:p>
    <w:p w14:paraId="6A68223B" w14:textId="07E5181A" w:rsidR="00D80CC6" w:rsidRPr="00184FD5" w:rsidRDefault="00E76CD7" w:rsidP="00184FD5">
      <w:pPr>
        <w:spacing w:line="360" w:lineRule="auto"/>
        <w:jc w:val="both"/>
        <w:rPr>
          <w:rFonts w:ascii="Montserrat" w:hAnsi="Montserrat"/>
          <w:sz w:val="24"/>
          <w:szCs w:val="24"/>
          <w:lang w:val="en-AU"/>
        </w:rPr>
      </w:pPr>
      <w:r w:rsidRPr="00184FD5">
        <w:rPr>
          <w:rFonts w:ascii="Montserrat" w:hAnsi="Montserrat"/>
          <w:sz w:val="24"/>
          <w:szCs w:val="24"/>
          <w:lang w:val="en-AU"/>
        </w:rPr>
        <w:t>The results of</w:t>
      </w:r>
      <w:r w:rsidR="001572F3" w:rsidRPr="00184FD5">
        <w:rPr>
          <w:rFonts w:ascii="Montserrat" w:hAnsi="Montserrat"/>
          <w:sz w:val="24"/>
          <w:szCs w:val="24"/>
          <w:lang w:val="en-AU"/>
        </w:rPr>
        <w:t xml:space="preserve"> both</w:t>
      </w:r>
      <w:r w:rsidRPr="00184FD5">
        <w:rPr>
          <w:rFonts w:ascii="Montserrat" w:hAnsi="Montserrat"/>
          <w:sz w:val="24"/>
          <w:szCs w:val="24"/>
          <w:lang w:val="en-AU"/>
        </w:rPr>
        <w:t xml:space="preserve"> the survey and</w:t>
      </w:r>
      <w:r w:rsidR="007544F5" w:rsidRPr="00184FD5">
        <w:rPr>
          <w:rFonts w:ascii="Montserrat" w:hAnsi="Montserrat"/>
          <w:sz w:val="24"/>
          <w:szCs w:val="24"/>
          <w:lang w:val="en-AU"/>
        </w:rPr>
        <w:t xml:space="preserve"> the</w:t>
      </w:r>
      <w:r w:rsidRPr="00184FD5">
        <w:rPr>
          <w:rFonts w:ascii="Montserrat" w:hAnsi="Montserrat"/>
          <w:sz w:val="24"/>
          <w:szCs w:val="24"/>
          <w:lang w:val="en-AU"/>
        </w:rPr>
        <w:t xml:space="preserve"> in-person consultation </w:t>
      </w:r>
      <w:r w:rsidR="0094603F" w:rsidRPr="00184FD5">
        <w:rPr>
          <w:rFonts w:ascii="Montserrat" w:hAnsi="Montserrat"/>
          <w:sz w:val="24"/>
          <w:szCs w:val="24"/>
          <w:lang w:val="en-AU"/>
        </w:rPr>
        <w:t>demonstrate</w:t>
      </w:r>
      <w:r w:rsidR="00FD55FF" w:rsidRPr="00184FD5">
        <w:rPr>
          <w:rFonts w:ascii="Montserrat" w:hAnsi="Montserrat"/>
          <w:sz w:val="24"/>
          <w:szCs w:val="24"/>
          <w:lang w:val="en-AU"/>
        </w:rPr>
        <w:t xml:space="preserve"> that graduate students overwhelmingly </w:t>
      </w:r>
      <w:r w:rsidR="35FECF67" w:rsidRPr="19412D0D">
        <w:rPr>
          <w:rFonts w:ascii="Montserrat" w:hAnsi="Montserrat"/>
          <w:sz w:val="24"/>
          <w:szCs w:val="24"/>
          <w:lang w:val="en-AU"/>
        </w:rPr>
        <w:t>disagree</w:t>
      </w:r>
      <w:r w:rsidR="00FD55FF" w:rsidRPr="00184FD5">
        <w:rPr>
          <w:rFonts w:ascii="Montserrat" w:hAnsi="Montserrat"/>
          <w:sz w:val="24"/>
          <w:szCs w:val="24"/>
          <w:lang w:val="en-AU"/>
        </w:rPr>
        <w:t xml:space="preserve"> with the University’s protest rule changes. </w:t>
      </w:r>
      <w:r w:rsidR="004B5F52" w:rsidRPr="00184FD5">
        <w:rPr>
          <w:rFonts w:ascii="Montserrat" w:hAnsi="Montserrat"/>
          <w:sz w:val="24"/>
          <w:szCs w:val="24"/>
          <w:lang w:val="en-AU"/>
        </w:rPr>
        <w:t>For example, when survey</w:t>
      </w:r>
      <w:r w:rsidR="00D80CC6" w:rsidRPr="00184FD5">
        <w:rPr>
          <w:rFonts w:ascii="Montserrat" w:hAnsi="Montserrat"/>
          <w:sz w:val="24"/>
          <w:szCs w:val="24"/>
          <w:lang w:val="en-AU"/>
        </w:rPr>
        <w:t xml:space="preserve"> respondents were asked if they broadly agree or disagree with the University’s new protest rule changes: </w:t>
      </w:r>
    </w:p>
    <w:p w14:paraId="78D45FE9" w14:textId="20A3617B" w:rsidR="007544F5" w:rsidRPr="00184FD5" w:rsidRDefault="007544F5" w:rsidP="00184FD5">
      <w:pPr>
        <w:pStyle w:val="ListParagraph"/>
        <w:numPr>
          <w:ilvl w:val="0"/>
          <w:numId w:val="8"/>
        </w:numPr>
        <w:spacing w:line="360" w:lineRule="auto"/>
        <w:jc w:val="both"/>
        <w:rPr>
          <w:i/>
          <w:iCs/>
          <w:sz w:val="24"/>
          <w:szCs w:val="24"/>
          <w:lang w:val="en-AU"/>
        </w:rPr>
      </w:pPr>
      <w:r w:rsidRPr="00184FD5">
        <w:rPr>
          <w:sz w:val="24"/>
          <w:szCs w:val="24"/>
          <w:lang w:val="en-AU"/>
        </w:rPr>
        <w:t>78.7% of respondents stated that they disagreed with the new rules,</w:t>
      </w:r>
    </w:p>
    <w:p w14:paraId="37F63143" w14:textId="30C768B1" w:rsidR="00D80CC6" w:rsidRPr="00184FD5" w:rsidRDefault="00D80CC6" w:rsidP="00184FD5">
      <w:pPr>
        <w:pStyle w:val="ListParagraph"/>
        <w:numPr>
          <w:ilvl w:val="0"/>
          <w:numId w:val="8"/>
        </w:numPr>
        <w:spacing w:line="360" w:lineRule="auto"/>
        <w:jc w:val="both"/>
        <w:rPr>
          <w:i/>
          <w:iCs/>
          <w:sz w:val="24"/>
          <w:szCs w:val="24"/>
          <w:lang w:val="en-AU"/>
        </w:rPr>
      </w:pPr>
      <w:r w:rsidRPr="00184FD5">
        <w:rPr>
          <w:sz w:val="24"/>
          <w:szCs w:val="24"/>
          <w:lang w:val="en-AU"/>
        </w:rPr>
        <w:t>14.6% of respondents stated that they agreed with the new rules</w:t>
      </w:r>
      <w:r w:rsidR="007544F5" w:rsidRPr="00184FD5">
        <w:rPr>
          <w:sz w:val="24"/>
          <w:szCs w:val="24"/>
          <w:lang w:val="en-AU"/>
        </w:rPr>
        <w:t xml:space="preserve"> </w:t>
      </w:r>
      <w:r w:rsidRPr="00184FD5">
        <w:rPr>
          <w:sz w:val="24"/>
          <w:szCs w:val="24"/>
          <w:lang w:val="en-AU"/>
        </w:rPr>
        <w:t xml:space="preserve">and, </w:t>
      </w:r>
    </w:p>
    <w:p w14:paraId="6FA555E3" w14:textId="65E80885" w:rsidR="00106A90" w:rsidRPr="009A7FC5" w:rsidRDefault="00D80CC6" w:rsidP="00184FD5">
      <w:pPr>
        <w:pStyle w:val="ListParagraph"/>
        <w:numPr>
          <w:ilvl w:val="0"/>
          <w:numId w:val="8"/>
        </w:numPr>
        <w:spacing w:line="360" w:lineRule="auto"/>
        <w:jc w:val="both"/>
        <w:rPr>
          <w:i/>
          <w:iCs/>
          <w:sz w:val="24"/>
          <w:szCs w:val="24"/>
          <w:lang w:val="en-AU"/>
        </w:rPr>
      </w:pPr>
      <w:r w:rsidRPr="00184FD5">
        <w:rPr>
          <w:sz w:val="24"/>
          <w:szCs w:val="24"/>
          <w:lang w:val="en-AU"/>
        </w:rPr>
        <w:t xml:space="preserve">6.7% of respondents stated that they were unsure or felt otherwise. </w:t>
      </w:r>
    </w:p>
    <w:p w14:paraId="181631DF" w14:textId="19AE4240" w:rsidR="00106A90" w:rsidRDefault="00077F0D" w:rsidP="00184FD5">
      <w:pPr>
        <w:spacing w:line="360" w:lineRule="auto"/>
        <w:jc w:val="both"/>
        <w:rPr>
          <w:rFonts w:ascii="Montserrat" w:hAnsi="Montserrat"/>
          <w:sz w:val="24"/>
          <w:szCs w:val="24"/>
          <w:lang w:val="en-AU"/>
        </w:rPr>
      </w:pPr>
      <w:r>
        <w:rPr>
          <w:rFonts w:ascii="Montserrat" w:hAnsi="Montserrat"/>
          <w:sz w:val="24"/>
          <w:szCs w:val="24"/>
          <w:lang w:val="en-AU"/>
        </w:rPr>
        <w:t xml:space="preserve">There were similar levels of disagreement with the new protest rules among graduate research and coursework students, </w:t>
      </w:r>
      <w:r w:rsidR="002D0584">
        <w:rPr>
          <w:rFonts w:ascii="Montserrat" w:hAnsi="Montserrat"/>
          <w:sz w:val="24"/>
          <w:szCs w:val="24"/>
          <w:lang w:val="en-AU"/>
        </w:rPr>
        <w:t xml:space="preserve">with 83.5% and 74.1% of respective respondents disagreeing. </w:t>
      </w:r>
      <w:r w:rsidR="0067625A">
        <w:rPr>
          <w:rFonts w:ascii="Montserrat" w:hAnsi="Montserrat"/>
          <w:sz w:val="24"/>
          <w:szCs w:val="24"/>
          <w:lang w:val="en-AU"/>
        </w:rPr>
        <w:t xml:space="preserve">Disagreement with the new protest rules was </w:t>
      </w:r>
      <w:r w:rsidR="002D0584">
        <w:rPr>
          <w:rFonts w:ascii="Montserrat" w:hAnsi="Montserrat"/>
          <w:sz w:val="24"/>
          <w:szCs w:val="24"/>
          <w:lang w:val="en-AU"/>
        </w:rPr>
        <w:t xml:space="preserve">also </w:t>
      </w:r>
      <w:r w:rsidR="0067625A">
        <w:rPr>
          <w:rFonts w:ascii="Montserrat" w:hAnsi="Montserrat"/>
          <w:sz w:val="24"/>
          <w:szCs w:val="24"/>
          <w:lang w:val="en-AU"/>
        </w:rPr>
        <w:t>consistent a</w:t>
      </w:r>
      <w:r w:rsidR="009A7FC5">
        <w:rPr>
          <w:rFonts w:ascii="Montserrat" w:hAnsi="Montserrat"/>
          <w:sz w:val="24"/>
          <w:szCs w:val="24"/>
          <w:lang w:val="en-AU"/>
        </w:rPr>
        <w:t xml:space="preserve">cross both international and </w:t>
      </w:r>
      <w:r w:rsidR="0067625A">
        <w:rPr>
          <w:rFonts w:ascii="Montserrat" w:hAnsi="Montserrat"/>
          <w:sz w:val="24"/>
          <w:szCs w:val="24"/>
          <w:lang w:val="en-AU"/>
        </w:rPr>
        <w:t>domestic graduate student</w:t>
      </w:r>
      <w:r w:rsidR="00C32CA0">
        <w:rPr>
          <w:rFonts w:ascii="Montserrat" w:hAnsi="Montserrat"/>
          <w:sz w:val="24"/>
          <w:szCs w:val="24"/>
          <w:lang w:val="en-AU"/>
        </w:rPr>
        <w:t xml:space="preserve"> survey respondents</w:t>
      </w:r>
      <w:r w:rsidR="0067625A">
        <w:rPr>
          <w:rFonts w:ascii="Montserrat" w:hAnsi="Montserrat"/>
          <w:sz w:val="24"/>
          <w:szCs w:val="24"/>
          <w:lang w:val="en-AU"/>
        </w:rPr>
        <w:t>.</w:t>
      </w:r>
    </w:p>
    <w:p w14:paraId="1DE3EBC5" w14:textId="5790E7B2" w:rsidR="0067625A" w:rsidRDefault="00E87406" w:rsidP="00184FD5">
      <w:pPr>
        <w:spacing w:line="360" w:lineRule="auto"/>
        <w:jc w:val="both"/>
        <w:rPr>
          <w:rFonts w:ascii="Montserrat" w:hAnsi="Montserrat"/>
          <w:sz w:val="24"/>
          <w:szCs w:val="24"/>
          <w:lang w:val="en-AU"/>
        </w:rPr>
      </w:pPr>
      <w:r>
        <w:rPr>
          <w:noProof/>
        </w:rPr>
        <w:lastRenderedPageBreak/>
        <w:drawing>
          <wp:inline distT="0" distB="0" distL="0" distR="0" wp14:anchorId="6D1579E5" wp14:editId="30F47FF5">
            <wp:extent cx="5655733" cy="3344333"/>
            <wp:effectExtent l="0" t="0" r="2540" b="8890"/>
            <wp:docPr id="1969762687" name="Chart 1" descr="Graph illustrating the breakdown in disagreement, agreement and unsure/other across domestic and international graduate student survey respondents to the University's new protest rule changes.">
              <a:extLst xmlns:a="http://schemas.openxmlformats.org/drawingml/2006/main">
                <a:ext uri="{FF2B5EF4-FFF2-40B4-BE49-F238E27FC236}">
                  <a16:creationId xmlns:a16="http://schemas.microsoft.com/office/drawing/2014/main" id="{E36BFB17-93C7-0D7E-1568-C5A1243894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F8979A5" w14:textId="07C07B8B" w:rsidR="00B0354A" w:rsidRPr="00CF5E42" w:rsidRDefault="00B0354A" w:rsidP="00184FD5">
      <w:pPr>
        <w:spacing w:line="360" w:lineRule="auto"/>
        <w:jc w:val="both"/>
        <w:rPr>
          <w:rFonts w:ascii="Montserrat" w:hAnsi="Montserrat"/>
          <w:sz w:val="20"/>
          <w:szCs w:val="20"/>
          <w:lang w:val="en-AU"/>
        </w:rPr>
      </w:pPr>
      <w:r w:rsidRPr="00CF5E42">
        <w:rPr>
          <w:rFonts w:ascii="Montserrat" w:hAnsi="Montserrat"/>
          <w:sz w:val="20"/>
          <w:szCs w:val="20"/>
          <w:lang w:val="en-AU"/>
        </w:rPr>
        <w:t>Graph 1</w:t>
      </w:r>
      <w:r w:rsidR="0087500E" w:rsidRPr="00CF5E42">
        <w:rPr>
          <w:rFonts w:ascii="Montserrat" w:hAnsi="Montserrat"/>
          <w:sz w:val="20"/>
          <w:szCs w:val="20"/>
          <w:lang w:val="en-AU"/>
        </w:rPr>
        <w:t xml:space="preserve"> ‘Do you broadly agree or disagree with the University’s new protest rule changes?’</w:t>
      </w:r>
    </w:p>
    <w:p w14:paraId="2DE52F16" w14:textId="77777777" w:rsidR="00CB5AC6" w:rsidRDefault="00CB5AC6" w:rsidP="00184FD5">
      <w:pPr>
        <w:spacing w:line="360" w:lineRule="auto"/>
        <w:jc w:val="both"/>
        <w:rPr>
          <w:rFonts w:ascii="Montserrat" w:hAnsi="Montserrat"/>
          <w:sz w:val="24"/>
          <w:szCs w:val="24"/>
          <w:lang w:val="en-AU"/>
        </w:rPr>
      </w:pPr>
    </w:p>
    <w:p w14:paraId="55FE2EBF" w14:textId="078D519E" w:rsidR="00E71F94" w:rsidRDefault="00883088" w:rsidP="00184FD5">
      <w:pPr>
        <w:spacing w:line="360" w:lineRule="auto"/>
        <w:jc w:val="both"/>
        <w:rPr>
          <w:rFonts w:ascii="Montserrat" w:hAnsi="Montserrat"/>
          <w:sz w:val="24"/>
          <w:szCs w:val="24"/>
          <w:lang w:val="en-AU"/>
        </w:rPr>
      </w:pPr>
      <w:r w:rsidRPr="00184FD5">
        <w:rPr>
          <w:rFonts w:ascii="Montserrat" w:hAnsi="Montserrat"/>
          <w:sz w:val="24"/>
          <w:szCs w:val="24"/>
          <w:lang w:val="en-AU"/>
        </w:rPr>
        <w:t xml:space="preserve">This report </w:t>
      </w:r>
      <w:r w:rsidR="00142351" w:rsidRPr="00184FD5">
        <w:rPr>
          <w:rFonts w:ascii="Montserrat" w:hAnsi="Montserrat"/>
          <w:sz w:val="24"/>
          <w:szCs w:val="24"/>
          <w:lang w:val="en-AU"/>
        </w:rPr>
        <w:t>outlines</w:t>
      </w:r>
      <w:r w:rsidR="00E71F94">
        <w:rPr>
          <w:rFonts w:ascii="Montserrat" w:hAnsi="Montserrat"/>
          <w:sz w:val="24"/>
          <w:szCs w:val="24"/>
          <w:lang w:val="en-AU"/>
        </w:rPr>
        <w:t xml:space="preserve"> </w:t>
      </w:r>
      <w:r w:rsidR="00932072">
        <w:rPr>
          <w:rFonts w:ascii="Montserrat" w:hAnsi="Montserrat"/>
          <w:sz w:val="24"/>
          <w:szCs w:val="24"/>
          <w:lang w:val="en-AU"/>
        </w:rPr>
        <w:t xml:space="preserve">the </w:t>
      </w:r>
      <w:r w:rsidR="00AB27C3">
        <w:rPr>
          <w:rFonts w:ascii="Montserrat" w:hAnsi="Montserrat"/>
          <w:sz w:val="24"/>
          <w:szCs w:val="24"/>
          <w:lang w:val="en-AU"/>
        </w:rPr>
        <w:t>primary</w:t>
      </w:r>
      <w:r w:rsidR="00193E19">
        <w:rPr>
          <w:rFonts w:ascii="Montserrat" w:hAnsi="Montserrat"/>
          <w:sz w:val="24"/>
          <w:szCs w:val="24"/>
          <w:lang w:val="en-AU"/>
        </w:rPr>
        <w:t xml:space="preserve"> </w:t>
      </w:r>
      <w:r w:rsidR="00AB27C3">
        <w:rPr>
          <w:rFonts w:ascii="Montserrat" w:hAnsi="Montserrat"/>
          <w:sz w:val="24"/>
          <w:szCs w:val="24"/>
          <w:lang w:val="en-AU"/>
        </w:rPr>
        <w:t xml:space="preserve">reasons for </w:t>
      </w:r>
      <w:r w:rsidR="00932072">
        <w:rPr>
          <w:rFonts w:ascii="Montserrat" w:hAnsi="Montserrat"/>
          <w:sz w:val="24"/>
          <w:szCs w:val="24"/>
          <w:lang w:val="en-AU"/>
        </w:rPr>
        <w:t xml:space="preserve">graduate students’ </w:t>
      </w:r>
      <w:r w:rsidR="00AB27C3">
        <w:rPr>
          <w:rFonts w:ascii="Montserrat" w:hAnsi="Montserrat"/>
          <w:sz w:val="24"/>
          <w:szCs w:val="24"/>
          <w:lang w:val="en-AU"/>
        </w:rPr>
        <w:t xml:space="preserve">disagreement </w:t>
      </w:r>
      <w:r w:rsidR="00932072">
        <w:rPr>
          <w:rFonts w:ascii="Montserrat" w:hAnsi="Montserrat"/>
          <w:sz w:val="24"/>
          <w:szCs w:val="24"/>
          <w:lang w:val="en-AU"/>
        </w:rPr>
        <w:t>to the new protest rule changes</w:t>
      </w:r>
      <w:r w:rsidR="003C4098">
        <w:rPr>
          <w:rFonts w:ascii="Montserrat" w:hAnsi="Montserrat"/>
          <w:sz w:val="24"/>
          <w:szCs w:val="24"/>
          <w:lang w:val="en-AU"/>
        </w:rPr>
        <w:t>,</w:t>
      </w:r>
      <w:r w:rsidR="00074C73">
        <w:rPr>
          <w:rFonts w:ascii="Montserrat" w:hAnsi="Montserrat"/>
          <w:sz w:val="24"/>
          <w:szCs w:val="24"/>
          <w:lang w:val="en-AU"/>
        </w:rPr>
        <w:t xml:space="preserve"> including</w:t>
      </w:r>
      <w:r w:rsidR="00372DE8">
        <w:rPr>
          <w:rFonts w:ascii="Montserrat" w:hAnsi="Montserrat"/>
          <w:sz w:val="24"/>
          <w:szCs w:val="24"/>
          <w:lang w:val="en-AU"/>
        </w:rPr>
        <w:t xml:space="preserve"> concerns relating to </w:t>
      </w:r>
      <w:r w:rsidR="00074C73">
        <w:rPr>
          <w:rFonts w:ascii="Montserrat" w:hAnsi="Montserrat"/>
          <w:sz w:val="24"/>
          <w:szCs w:val="24"/>
          <w:lang w:val="en-AU"/>
        </w:rPr>
        <w:t xml:space="preserve">safety, </w:t>
      </w:r>
      <w:r w:rsidR="00F82B10">
        <w:rPr>
          <w:rFonts w:ascii="Montserrat" w:hAnsi="Montserrat"/>
          <w:sz w:val="24"/>
          <w:szCs w:val="24"/>
          <w:lang w:val="en-AU"/>
        </w:rPr>
        <w:t>student rights</w:t>
      </w:r>
      <w:r w:rsidR="003C4098">
        <w:rPr>
          <w:rFonts w:ascii="Montserrat" w:hAnsi="Montserrat"/>
          <w:sz w:val="24"/>
          <w:szCs w:val="24"/>
          <w:lang w:val="en-AU"/>
        </w:rPr>
        <w:t>,</w:t>
      </w:r>
      <w:r w:rsidR="00F82B10">
        <w:rPr>
          <w:rFonts w:ascii="Montserrat" w:hAnsi="Montserrat"/>
          <w:sz w:val="24"/>
          <w:szCs w:val="24"/>
          <w:lang w:val="en-AU"/>
        </w:rPr>
        <w:t xml:space="preserve"> including </w:t>
      </w:r>
      <w:r w:rsidR="0009449D">
        <w:rPr>
          <w:rFonts w:ascii="Montserrat" w:hAnsi="Montserrat"/>
          <w:sz w:val="24"/>
          <w:szCs w:val="24"/>
          <w:lang w:val="en-AU"/>
        </w:rPr>
        <w:t>freedom of speech,</w:t>
      </w:r>
      <w:r w:rsidR="00F82B10">
        <w:rPr>
          <w:rFonts w:ascii="Montserrat" w:hAnsi="Montserrat"/>
          <w:sz w:val="24"/>
          <w:szCs w:val="24"/>
          <w:lang w:val="en-AU"/>
        </w:rPr>
        <w:t xml:space="preserve"> the right to protest and the right to </w:t>
      </w:r>
      <w:r w:rsidR="006B4756">
        <w:rPr>
          <w:rFonts w:ascii="Montserrat" w:hAnsi="Montserrat"/>
          <w:sz w:val="24"/>
          <w:szCs w:val="24"/>
          <w:lang w:val="en-AU"/>
        </w:rPr>
        <w:t>privacy</w:t>
      </w:r>
      <w:r w:rsidR="00F82B10">
        <w:rPr>
          <w:rFonts w:ascii="Montserrat" w:hAnsi="Montserrat"/>
          <w:sz w:val="24"/>
          <w:szCs w:val="24"/>
          <w:lang w:val="en-AU"/>
        </w:rPr>
        <w:t>,</w:t>
      </w:r>
      <w:r w:rsidR="00074C73">
        <w:rPr>
          <w:rFonts w:ascii="Montserrat" w:hAnsi="Montserrat"/>
          <w:sz w:val="24"/>
          <w:szCs w:val="24"/>
          <w:lang w:val="en-AU"/>
        </w:rPr>
        <w:t xml:space="preserve"> </w:t>
      </w:r>
      <w:r w:rsidR="00F82B10">
        <w:rPr>
          <w:rFonts w:ascii="Montserrat" w:hAnsi="Montserrat"/>
          <w:sz w:val="24"/>
          <w:szCs w:val="24"/>
          <w:lang w:val="en-AU"/>
        </w:rPr>
        <w:t xml:space="preserve">as well </w:t>
      </w:r>
      <w:r w:rsidR="00074C73">
        <w:rPr>
          <w:rFonts w:ascii="Montserrat" w:hAnsi="Montserrat"/>
          <w:sz w:val="24"/>
          <w:szCs w:val="24"/>
          <w:lang w:val="en-AU"/>
        </w:rPr>
        <w:t xml:space="preserve">the student experience more broadly. </w:t>
      </w:r>
      <w:r w:rsidR="0098330F">
        <w:rPr>
          <w:rFonts w:ascii="Montserrat" w:hAnsi="Montserrat"/>
          <w:sz w:val="24"/>
          <w:szCs w:val="24"/>
          <w:lang w:val="en-AU"/>
        </w:rPr>
        <w:t xml:space="preserve">Graduate students largely </w:t>
      </w:r>
      <w:r w:rsidR="00445A9B">
        <w:rPr>
          <w:rFonts w:ascii="Montserrat" w:hAnsi="Montserrat"/>
          <w:sz w:val="24"/>
          <w:szCs w:val="24"/>
          <w:lang w:val="en-AU"/>
        </w:rPr>
        <w:t xml:space="preserve">recognise the need to balance the rights </w:t>
      </w:r>
      <w:r w:rsidR="002D768E" w:rsidRPr="4231E7BC">
        <w:rPr>
          <w:rFonts w:ascii="Montserrat" w:hAnsi="Montserrat"/>
          <w:sz w:val="24"/>
          <w:szCs w:val="24"/>
          <w:lang w:val="en-AU"/>
        </w:rPr>
        <w:t xml:space="preserve">and </w:t>
      </w:r>
      <w:r w:rsidR="002D768E" w:rsidRPr="42A6002C">
        <w:rPr>
          <w:rFonts w:ascii="Montserrat" w:hAnsi="Montserrat"/>
          <w:sz w:val="24"/>
          <w:szCs w:val="24"/>
          <w:lang w:val="en-AU"/>
        </w:rPr>
        <w:t>safety</w:t>
      </w:r>
      <w:r w:rsidR="00445A9B" w:rsidRPr="4231E7BC">
        <w:rPr>
          <w:rFonts w:ascii="Montserrat" w:hAnsi="Montserrat"/>
          <w:sz w:val="24"/>
          <w:szCs w:val="24"/>
          <w:lang w:val="en-AU"/>
        </w:rPr>
        <w:t xml:space="preserve"> </w:t>
      </w:r>
      <w:r w:rsidR="00445A9B">
        <w:rPr>
          <w:rFonts w:ascii="Montserrat" w:hAnsi="Montserrat"/>
          <w:sz w:val="24"/>
          <w:szCs w:val="24"/>
          <w:lang w:val="en-AU"/>
        </w:rPr>
        <w:t>of all members of the University community</w:t>
      </w:r>
      <w:r w:rsidR="00356803">
        <w:rPr>
          <w:rFonts w:ascii="Montserrat" w:hAnsi="Montserrat"/>
          <w:sz w:val="24"/>
          <w:szCs w:val="24"/>
          <w:lang w:val="en-AU"/>
        </w:rPr>
        <w:t>, however the significant</w:t>
      </w:r>
      <w:r w:rsidR="004C2532">
        <w:rPr>
          <w:rFonts w:ascii="Montserrat" w:hAnsi="Montserrat"/>
          <w:sz w:val="24"/>
          <w:szCs w:val="24"/>
          <w:lang w:val="en-AU"/>
        </w:rPr>
        <w:t xml:space="preserve"> disagreement of graduate students to the </w:t>
      </w:r>
      <w:r w:rsidR="007F0A28">
        <w:rPr>
          <w:rFonts w:ascii="Montserrat" w:hAnsi="Montserrat"/>
          <w:sz w:val="24"/>
          <w:szCs w:val="24"/>
          <w:lang w:val="en-AU"/>
        </w:rPr>
        <w:t>protest</w:t>
      </w:r>
      <w:r w:rsidR="004C2532">
        <w:rPr>
          <w:rFonts w:ascii="Montserrat" w:hAnsi="Montserrat"/>
          <w:sz w:val="24"/>
          <w:szCs w:val="24"/>
          <w:lang w:val="en-AU"/>
        </w:rPr>
        <w:t xml:space="preserve"> rule changes indicates that </w:t>
      </w:r>
      <w:r w:rsidR="004D3B29">
        <w:rPr>
          <w:rFonts w:ascii="Montserrat" w:hAnsi="Montserrat"/>
          <w:sz w:val="24"/>
          <w:szCs w:val="24"/>
          <w:lang w:val="en-AU"/>
        </w:rPr>
        <w:t>the new rules</w:t>
      </w:r>
      <w:r w:rsidR="00356803">
        <w:rPr>
          <w:rFonts w:ascii="Montserrat" w:hAnsi="Montserrat"/>
          <w:sz w:val="24"/>
          <w:szCs w:val="24"/>
          <w:lang w:val="en-AU"/>
        </w:rPr>
        <w:t xml:space="preserve"> </w:t>
      </w:r>
      <w:r w:rsidR="004D3B29">
        <w:rPr>
          <w:rFonts w:ascii="Montserrat" w:hAnsi="Montserrat"/>
          <w:sz w:val="24"/>
          <w:szCs w:val="24"/>
          <w:lang w:val="en-AU"/>
        </w:rPr>
        <w:t xml:space="preserve">fail </w:t>
      </w:r>
      <w:r w:rsidR="00356803">
        <w:rPr>
          <w:rFonts w:ascii="Montserrat" w:hAnsi="Montserrat"/>
          <w:sz w:val="24"/>
          <w:szCs w:val="24"/>
          <w:lang w:val="en-AU"/>
        </w:rPr>
        <w:t>to</w:t>
      </w:r>
      <w:r w:rsidR="004D3B29">
        <w:rPr>
          <w:rFonts w:ascii="Montserrat" w:hAnsi="Montserrat"/>
          <w:sz w:val="24"/>
          <w:szCs w:val="24"/>
          <w:lang w:val="en-AU"/>
        </w:rPr>
        <w:t xml:space="preserve"> achieve this balance. </w:t>
      </w:r>
    </w:p>
    <w:p w14:paraId="5A1668E6" w14:textId="0B0F9BB5" w:rsidR="0009422C" w:rsidRPr="00184FD5" w:rsidRDefault="61663EE5" w:rsidP="0009422C">
      <w:pPr>
        <w:spacing w:line="360" w:lineRule="auto"/>
        <w:jc w:val="both"/>
        <w:rPr>
          <w:rFonts w:ascii="Montserrat" w:hAnsi="Montserrat"/>
          <w:sz w:val="24"/>
          <w:szCs w:val="24"/>
          <w:lang w:val="en-AU"/>
        </w:rPr>
      </w:pPr>
      <w:r w:rsidRPr="00184FD5">
        <w:rPr>
          <w:rFonts w:ascii="Montserrat" w:hAnsi="Montserrat"/>
          <w:sz w:val="24"/>
          <w:szCs w:val="24"/>
          <w:lang w:val="en-AU"/>
        </w:rPr>
        <w:t xml:space="preserve">The University is </w:t>
      </w:r>
      <w:r w:rsidR="6FE1AFDF" w:rsidRPr="00184FD5">
        <w:rPr>
          <w:rFonts w:ascii="Montserrat" w:hAnsi="Montserrat"/>
          <w:sz w:val="24"/>
          <w:szCs w:val="24"/>
          <w:lang w:val="en-AU"/>
        </w:rPr>
        <w:t>a</w:t>
      </w:r>
      <w:r w:rsidR="3C93E3CF" w:rsidRPr="00184FD5">
        <w:rPr>
          <w:rFonts w:ascii="Montserrat" w:hAnsi="Montserrat"/>
          <w:sz w:val="24"/>
          <w:szCs w:val="24"/>
          <w:lang w:val="en-AU"/>
        </w:rPr>
        <w:t xml:space="preserve">n institution which </w:t>
      </w:r>
      <w:r w:rsidR="365A6972">
        <w:rPr>
          <w:rFonts w:ascii="Montserrat" w:hAnsi="Montserrat"/>
          <w:sz w:val="24"/>
          <w:szCs w:val="24"/>
          <w:lang w:val="en-AU"/>
        </w:rPr>
        <w:t>is supportive of</w:t>
      </w:r>
      <w:r w:rsidR="154379FB" w:rsidRPr="00184FD5">
        <w:rPr>
          <w:rFonts w:ascii="Montserrat" w:hAnsi="Montserrat"/>
          <w:sz w:val="24"/>
          <w:szCs w:val="24"/>
          <w:lang w:val="en-AU"/>
        </w:rPr>
        <w:t xml:space="preserve"> the exercise of lawful freedom of speech</w:t>
      </w:r>
      <w:r w:rsidR="003A4357">
        <w:rPr>
          <w:rFonts w:ascii="Montserrat" w:hAnsi="Montserrat"/>
          <w:sz w:val="24"/>
          <w:szCs w:val="24"/>
          <w:lang w:val="en-AU"/>
        </w:rPr>
        <w:t>.</w:t>
      </w:r>
      <w:r w:rsidR="003A4357">
        <w:rPr>
          <w:rStyle w:val="FootnoteReference"/>
          <w:rFonts w:ascii="Montserrat" w:hAnsi="Montserrat"/>
          <w:sz w:val="24"/>
          <w:szCs w:val="24"/>
          <w:lang w:val="en-AU"/>
        </w:rPr>
        <w:footnoteReference w:id="7"/>
      </w:r>
      <w:r w:rsidR="000430C4">
        <w:rPr>
          <w:rFonts w:ascii="Montserrat" w:hAnsi="Montserrat"/>
          <w:sz w:val="24"/>
          <w:szCs w:val="24"/>
          <w:lang w:val="en-AU"/>
        </w:rPr>
        <w:t xml:space="preserve"> </w:t>
      </w:r>
      <w:r w:rsidR="00AE3ECE">
        <w:rPr>
          <w:rFonts w:ascii="Montserrat" w:hAnsi="Montserrat"/>
          <w:sz w:val="24"/>
          <w:szCs w:val="24"/>
          <w:lang w:val="en-AU"/>
        </w:rPr>
        <w:t xml:space="preserve">The protest rule changes </w:t>
      </w:r>
      <w:r w:rsidR="00994007">
        <w:rPr>
          <w:rFonts w:ascii="Montserrat" w:hAnsi="Montserrat"/>
          <w:sz w:val="24"/>
          <w:szCs w:val="24"/>
          <w:lang w:val="en-AU"/>
        </w:rPr>
        <w:t xml:space="preserve">are inconsistent with </w:t>
      </w:r>
      <w:r w:rsidR="00C578CD">
        <w:rPr>
          <w:rFonts w:ascii="Montserrat" w:hAnsi="Montserrat"/>
          <w:sz w:val="24"/>
          <w:szCs w:val="24"/>
          <w:lang w:val="en-AU"/>
        </w:rPr>
        <w:t>these values and</w:t>
      </w:r>
      <w:r w:rsidR="002B7507">
        <w:rPr>
          <w:rFonts w:ascii="Montserrat" w:hAnsi="Montserrat"/>
          <w:sz w:val="24"/>
          <w:szCs w:val="24"/>
          <w:lang w:val="en-AU"/>
        </w:rPr>
        <w:t xml:space="preserve"> challenge</w:t>
      </w:r>
      <w:r w:rsidR="003D34F5" w:rsidRPr="00184FD5">
        <w:rPr>
          <w:rFonts w:ascii="Montserrat" w:hAnsi="Montserrat"/>
          <w:sz w:val="24"/>
          <w:szCs w:val="24"/>
          <w:lang w:val="en-AU"/>
        </w:rPr>
        <w:t xml:space="preserve"> the</w:t>
      </w:r>
      <w:r w:rsidR="008469CD">
        <w:rPr>
          <w:rFonts w:ascii="Montserrat" w:hAnsi="Montserrat"/>
          <w:sz w:val="24"/>
          <w:szCs w:val="24"/>
          <w:lang w:val="en-AU"/>
        </w:rPr>
        <w:t xml:space="preserve"> </w:t>
      </w:r>
      <w:r w:rsidR="003D34F5" w:rsidRPr="00184FD5">
        <w:rPr>
          <w:rFonts w:ascii="Montserrat" w:hAnsi="Montserrat"/>
          <w:sz w:val="24"/>
          <w:szCs w:val="24"/>
          <w:lang w:val="en-AU"/>
        </w:rPr>
        <w:t>University</w:t>
      </w:r>
      <w:r w:rsidR="002B7507">
        <w:rPr>
          <w:rFonts w:ascii="Montserrat" w:hAnsi="Montserrat"/>
          <w:sz w:val="24"/>
          <w:szCs w:val="24"/>
          <w:lang w:val="en-AU"/>
        </w:rPr>
        <w:t>’s</w:t>
      </w:r>
      <w:r w:rsidR="298F32E1" w:rsidRPr="00184FD5">
        <w:rPr>
          <w:rFonts w:ascii="Montserrat" w:hAnsi="Montserrat"/>
          <w:sz w:val="24"/>
          <w:szCs w:val="24"/>
          <w:lang w:val="en-AU"/>
        </w:rPr>
        <w:t xml:space="preserve"> responsibility to </w:t>
      </w:r>
      <w:r w:rsidR="00E6E584" w:rsidRPr="00184FD5">
        <w:rPr>
          <w:rFonts w:ascii="Montserrat" w:hAnsi="Montserrat"/>
          <w:sz w:val="24"/>
          <w:szCs w:val="24"/>
          <w:lang w:val="en-AU"/>
        </w:rPr>
        <w:t>uphold</w:t>
      </w:r>
      <w:r w:rsidR="5124ABA9" w:rsidRPr="00184FD5">
        <w:rPr>
          <w:rFonts w:ascii="Montserrat" w:hAnsi="Montserrat"/>
          <w:sz w:val="24"/>
          <w:szCs w:val="24"/>
          <w:lang w:val="en-AU"/>
        </w:rPr>
        <w:t xml:space="preserve"> </w:t>
      </w:r>
      <w:r w:rsidR="5D8007BA" w:rsidRPr="00184FD5">
        <w:rPr>
          <w:rFonts w:ascii="Montserrat" w:hAnsi="Montserrat"/>
          <w:sz w:val="24"/>
          <w:szCs w:val="24"/>
          <w:lang w:val="en-AU"/>
        </w:rPr>
        <w:t xml:space="preserve">the right to protest as a key manifestation </w:t>
      </w:r>
      <w:r w:rsidR="00E6E584" w:rsidRPr="00184FD5">
        <w:rPr>
          <w:rFonts w:ascii="Montserrat" w:hAnsi="Montserrat"/>
          <w:sz w:val="24"/>
          <w:szCs w:val="24"/>
          <w:lang w:val="en-AU"/>
        </w:rPr>
        <w:t>of</w:t>
      </w:r>
      <w:r w:rsidR="5D8007BA" w:rsidRPr="00184FD5">
        <w:rPr>
          <w:rFonts w:ascii="Montserrat" w:hAnsi="Montserrat"/>
          <w:sz w:val="24"/>
          <w:szCs w:val="24"/>
          <w:lang w:val="en-AU"/>
        </w:rPr>
        <w:t xml:space="preserve"> freedom of speech</w:t>
      </w:r>
      <w:r w:rsidR="4A3BD0CD" w:rsidRPr="00184FD5">
        <w:rPr>
          <w:rFonts w:ascii="Montserrat" w:hAnsi="Montserrat"/>
          <w:sz w:val="24"/>
          <w:szCs w:val="24"/>
          <w:lang w:val="en-AU"/>
        </w:rPr>
        <w:t>.</w:t>
      </w:r>
      <w:r w:rsidR="003B16E7" w:rsidRPr="00184FD5">
        <w:rPr>
          <w:rStyle w:val="FootnoteReference"/>
          <w:rFonts w:ascii="Montserrat" w:hAnsi="Montserrat"/>
          <w:sz w:val="24"/>
          <w:szCs w:val="24"/>
          <w:lang w:val="en-AU"/>
        </w:rPr>
        <w:footnoteReference w:id="8"/>
      </w:r>
      <w:r w:rsidR="4A3BD0CD" w:rsidRPr="00184FD5">
        <w:rPr>
          <w:rFonts w:ascii="Montserrat" w:hAnsi="Montserrat"/>
          <w:sz w:val="24"/>
          <w:szCs w:val="24"/>
          <w:lang w:val="en-AU"/>
        </w:rPr>
        <w:t xml:space="preserve"> </w:t>
      </w:r>
      <w:r w:rsidR="4D26BBDE" w:rsidRPr="00184FD5">
        <w:rPr>
          <w:rFonts w:ascii="Montserrat" w:hAnsi="Montserrat"/>
          <w:sz w:val="24"/>
          <w:szCs w:val="24"/>
          <w:lang w:val="en-AU"/>
        </w:rPr>
        <w:t>Th</w:t>
      </w:r>
      <w:r w:rsidR="5ACBAA99" w:rsidRPr="00184FD5">
        <w:rPr>
          <w:rFonts w:ascii="Montserrat" w:hAnsi="Montserrat"/>
          <w:sz w:val="24"/>
          <w:szCs w:val="24"/>
          <w:lang w:val="en-AU"/>
        </w:rPr>
        <w:t>is</w:t>
      </w:r>
      <w:r w:rsidR="4D26BBDE" w:rsidRPr="00184FD5">
        <w:rPr>
          <w:rFonts w:ascii="Montserrat" w:hAnsi="Montserrat"/>
          <w:sz w:val="24"/>
          <w:szCs w:val="24"/>
          <w:lang w:val="en-AU"/>
        </w:rPr>
        <w:t xml:space="preserve"> report makes recommendations for change to improve</w:t>
      </w:r>
      <w:r w:rsidR="444E4258" w:rsidRPr="00184FD5">
        <w:rPr>
          <w:rFonts w:ascii="Montserrat" w:hAnsi="Montserrat"/>
          <w:color w:val="EE0000"/>
          <w:sz w:val="24"/>
          <w:szCs w:val="24"/>
          <w:lang w:val="en-AU"/>
        </w:rPr>
        <w:t xml:space="preserve"> </w:t>
      </w:r>
      <w:r w:rsidR="444E4258" w:rsidRPr="00184FD5">
        <w:rPr>
          <w:rFonts w:ascii="Montserrat" w:hAnsi="Montserrat"/>
          <w:sz w:val="24"/>
          <w:szCs w:val="24"/>
          <w:lang w:val="en-AU"/>
        </w:rPr>
        <w:t>the University’s</w:t>
      </w:r>
      <w:r w:rsidR="0023DC5C" w:rsidRPr="00184FD5">
        <w:rPr>
          <w:rFonts w:ascii="Montserrat" w:hAnsi="Montserrat"/>
          <w:sz w:val="24"/>
          <w:szCs w:val="24"/>
          <w:lang w:val="en-AU"/>
        </w:rPr>
        <w:t xml:space="preserve"> rules relating to </w:t>
      </w:r>
      <w:r w:rsidR="0023DC5C" w:rsidRPr="00184FD5">
        <w:rPr>
          <w:rFonts w:ascii="Montserrat" w:hAnsi="Montserrat"/>
          <w:sz w:val="24"/>
          <w:szCs w:val="24"/>
          <w:lang w:val="en-AU"/>
        </w:rPr>
        <w:lastRenderedPageBreak/>
        <w:t xml:space="preserve">protest on </w:t>
      </w:r>
      <w:r w:rsidR="004D222E">
        <w:rPr>
          <w:rFonts w:ascii="Montserrat" w:hAnsi="Montserrat"/>
          <w:sz w:val="24"/>
          <w:szCs w:val="24"/>
          <w:lang w:val="en-AU"/>
        </w:rPr>
        <w:t>campus</w:t>
      </w:r>
      <w:r w:rsidR="002B7507">
        <w:rPr>
          <w:rFonts w:ascii="Montserrat" w:hAnsi="Montserrat"/>
          <w:sz w:val="24"/>
          <w:szCs w:val="24"/>
          <w:lang w:val="en-AU"/>
        </w:rPr>
        <w:t>, namely</w:t>
      </w:r>
      <w:r w:rsidR="00C16C99">
        <w:rPr>
          <w:rFonts w:ascii="Montserrat" w:hAnsi="Montserrat"/>
          <w:sz w:val="24"/>
          <w:szCs w:val="24"/>
          <w:lang w:val="en-AU"/>
        </w:rPr>
        <w:t xml:space="preserve"> that the University should</w:t>
      </w:r>
      <w:r w:rsidR="002B7507">
        <w:rPr>
          <w:rFonts w:ascii="Montserrat" w:hAnsi="Montserrat"/>
          <w:sz w:val="24"/>
          <w:szCs w:val="24"/>
          <w:lang w:val="en-AU"/>
        </w:rPr>
        <w:t xml:space="preserve"> </w:t>
      </w:r>
      <w:r w:rsidR="00C16C99">
        <w:rPr>
          <w:rFonts w:ascii="Montserrat" w:hAnsi="Montserrat"/>
          <w:sz w:val="24"/>
          <w:szCs w:val="24"/>
          <w:lang w:val="en-AU"/>
        </w:rPr>
        <w:t>rescind</w:t>
      </w:r>
      <w:r w:rsidR="005F491C">
        <w:rPr>
          <w:rFonts w:ascii="Montserrat" w:hAnsi="Montserrat"/>
          <w:sz w:val="24"/>
          <w:szCs w:val="24"/>
          <w:lang w:val="en-AU"/>
        </w:rPr>
        <w:t xml:space="preserve"> the protest rule changes</w:t>
      </w:r>
      <w:r w:rsidR="002E6023">
        <w:rPr>
          <w:rFonts w:ascii="Montserrat" w:hAnsi="Montserrat"/>
          <w:sz w:val="24"/>
          <w:szCs w:val="24"/>
          <w:lang w:val="en-AU"/>
        </w:rPr>
        <w:t xml:space="preserve"> in full</w:t>
      </w:r>
      <w:r w:rsidR="00D60B6D" w:rsidRPr="00184FD5">
        <w:rPr>
          <w:rFonts w:ascii="Montserrat" w:hAnsi="Montserrat"/>
          <w:sz w:val="24"/>
          <w:szCs w:val="24"/>
          <w:lang w:val="en-AU"/>
        </w:rPr>
        <w:t>.</w:t>
      </w:r>
      <w:r w:rsidR="004D02EE">
        <w:rPr>
          <w:rFonts w:ascii="Montserrat" w:hAnsi="Montserrat"/>
          <w:sz w:val="24"/>
          <w:szCs w:val="24"/>
          <w:lang w:val="en-AU"/>
        </w:rPr>
        <w:t xml:space="preserve"> </w:t>
      </w:r>
      <w:r w:rsidR="002E6023">
        <w:rPr>
          <w:rFonts w:ascii="Montserrat" w:hAnsi="Montserrat"/>
          <w:sz w:val="24"/>
          <w:szCs w:val="24"/>
          <w:lang w:val="en-AU"/>
        </w:rPr>
        <w:t xml:space="preserve"> </w:t>
      </w:r>
      <w:r w:rsidR="00D60B6D" w:rsidRPr="00184FD5">
        <w:rPr>
          <w:rFonts w:ascii="Montserrat" w:hAnsi="Montserrat"/>
          <w:sz w:val="24"/>
          <w:szCs w:val="24"/>
          <w:lang w:val="en-AU"/>
        </w:rPr>
        <w:t xml:space="preserve"> </w:t>
      </w:r>
    </w:p>
    <w:p w14:paraId="2D533012" w14:textId="64CF5894" w:rsidR="00741C4F" w:rsidRPr="00D26E70" w:rsidRDefault="00173116" w:rsidP="00741C4F">
      <w:pPr>
        <w:ind w:left="720"/>
        <w:jc w:val="both"/>
        <w:rPr>
          <w:rFonts w:ascii="Montserrat" w:hAnsi="Montserrat"/>
          <w:i/>
          <w:iCs/>
          <w:sz w:val="24"/>
          <w:szCs w:val="24"/>
          <w:lang w:val="en-AU"/>
        </w:rPr>
      </w:pPr>
      <w:r w:rsidRPr="00D26E70">
        <w:rPr>
          <w:rFonts w:ascii="Montserrat" w:hAnsi="Montserrat"/>
          <w:i/>
          <w:iCs/>
          <w:sz w:val="24"/>
          <w:szCs w:val="24"/>
          <w:lang w:val="en-AU"/>
        </w:rPr>
        <w:t>“</w:t>
      </w:r>
      <w:r w:rsidR="008B3F39" w:rsidRPr="008B3F39">
        <w:rPr>
          <w:rFonts w:ascii="Montserrat" w:hAnsi="Montserrat"/>
          <w:i/>
          <w:iCs/>
          <w:sz w:val="24"/>
          <w:szCs w:val="24"/>
          <w:lang w:val="en-AU"/>
        </w:rPr>
        <w:t>Universities have always been a safe place to protest and develop our political identities and values. Peaceful protest is a legal right for citizens of Australia, and I resist the universities decision to violate that right. This rule change feels alienating and reeks of censorship.</w:t>
      </w:r>
      <w:r w:rsidR="00903C6F" w:rsidRPr="00D26E70">
        <w:rPr>
          <w:rFonts w:ascii="Montserrat" w:hAnsi="Montserrat"/>
          <w:i/>
          <w:iCs/>
          <w:sz w:val="24"/>
          <w:szCs w:val="24"/>
          <w:lang w:val="en-AU"/>
        </w:rPr>
        <w:t xml:space="preserve">” </w:t>
      </w:r>
    </w:p>
    <w:p w14:paraId="2D01AC82" w14:textId="2DD79051" w:rsidR="006967EA" w:rsidRDefault="004D1168" w:rsidP="00741C4F">
      <w:pPr>
        <w:pStyle w:val="ListParagraph"/>
        <w:numPr>
          <w:ilvl w:val="0"/>
          <w:numId w:val="9"/>
        </w:numPr>
        <w:jc w:val="both"/>
        <w:rPr>
          <w:sz w:val="24"/>
          <w:szCs w:val="24"/>
          <w:lang w:val="en-AU"/>
        </w:rPr>
      </w:pPr>
      <w:r w:rsidRPr="004D1168">
        <w:rPr>
          <w:sz w:val="24"/>
          <w:szCs w:val="24"/>
          <w:lang w:val="en-AU"/>
        </w:rPr>
        <w:t>A</w:t>
      </w:r>
      <w:r w:rsidR="00F951E2">
        <w:rPr>
          <w:sz w:val="24"/>
          <w:szCs w:val="24"/>
          <w:lang w:val="en-AU"/>
        </w:rPr>
        <w:t xml:space="preserve"> domestic</w:t>
      </w:r>
      <w:r w:rsidR="00C96B99" w:rsidRPr="004D1168">
        <w:rPr>
          <w:sz w:val="24"/>
          <w:szCs w:val="24"/>
          <w:lang w:val="en-AU"/>
        </w:rPr>
        <w:t xml:space="preserve"> graduate </w:t>
      </w:r>
      <w:r w:rsidR="00F951E2">
        <w:rPr>
          <w:sz w:val="24"/>
          <w:szCs w:val="24"/>
          <w:lang w:val="en-AU"/>
        </w:rPr>
        <w:t>coursework</w:t>
      </w:r>
      <w:r w:rsidR="00C96B99" w:rsidRPr="004D1168">
        <w:rPr>
          <w:sz w:val="24"/>
          <w:szCs w:val="24"/>
          <w:lang w:val="en-AU"/>
        </w:rPr>
        <w:t xml:space="preserve"> student</w:t>
      </w:r>
    </w:p>
    <w:p w14:paraId="101F2217" w14:textId="000393B6" w:rsidR="0009422C" w:rsidRDefault="0009422C">
      <w:pPr>
        <w:rPr>
          <w:rFonts w:ascii="Montserrat" w:hAnsi="Montserrat"/>
          <w:b/>
          <w:bCs/>
          <w:color w:val="729A4C"/>
          <w:sz w:val="28"/>
          <w:szCs w:val="32"/>
          <w:lang w:val="en-AU"/>
        </w:rPr>
      </w:pPr>
      <w:r>
        <w:rPr>
          <w:rFonts w:ascii="Montserrat" w:hAnsi="Montserrat"/>
          <w:b/>
          <w:bCs/>
          <w:color w:val="729A4C"/>
          <w:sz w:val="28"/>
          <w:szCs w:val="32"/>
          <w:lang w:val="en-AU"/>
        </w:rPr>
        <w:br w:type="page"/>
      </w:r>
    </w:p>
    <w:p w14:paraId="5DA19AFA" w14:textId="4E6B9425" w:rsidR="00D90439" w:rsidRPr="00B24B7F" w:rsidRDefault="00680D1D" w:rsidP="00972530">
      <w:pPr>
        <w:jc w:val="both"/>
        <w:rPr>
          <w:rFonts w:ascii="Montserrat" w:hAnsi="Montserrat"/>
          <w:color w:val="729A4C"/>
          <w:sz w:val="28"/>
          <w:szCs w:val="32"/>
          <w:lang w:val="en-AU"/>
        </w:rPr>
      </w:pPr>
      <w:r>
        <w:rPr>
          <w:rFonts w:ascii="Montserrat" w:hAnsi="Montserrat"/>
          <w:b/>
          <w:bCs/>
          <w:color w:val="729A4C"/>
          <w:sz w:val="28"/>
          <w:szCs w:val="32"/>
          <w:lang w:val="en-AU"/>
        </w:rPr>
        <w:lastRenderedPageBreak/>
        <w:t>Safety</w:t>
      </w:r>
      <w:r w:rsidR="00972530">
        <w:rPr>
          <w:rFonts w:ascii="Montserrat" w:hAnsi="Montserrat"/>
          <w:b/>
          <w:bCs/>
          <w:color w:val="729A4C"/>
          <w:sz w:val="28"/>
          <w:szCs w:val="32"/>
          <w:lang w:val="en-AU"/>
        </w:rPr>
        <w:t xml:space="preserve"> </w:t>
      </w:r>
    </w:p>
    <w:p w14:paraId="0C1DB0F3" w14:textId="154BC900" w:rsidR="003F6E46" w:rsidRDefault="00074E1E" w:rsidP="00D82303">
      <w:pPr>
        <w:spacing w:line="360" w:lineRule="auto"/>
        <w:jc w:val="both"/>
        <w:rPr>
          <w:rFonts w:ascii="Montserrat" w:hAnsi="Montserrat"/>
          <w:sz w:val="24"/>
          <w:szCs w:val="24"/>
          <w:lang w:val="en-AU"/>
        </w:rPr>
      </w:pPr>
      <w:r>
        <w:rPr>
          <w:rFonts w:ascii="Montserrat" w:hAnsi="Montserrat"/>
          <w:b/>
          <w:color w:val="729A4C"/>
          <w:sz w:val="24"/>
          <w:szCs w:val="24"/>
          <w:lang w:val="en-AU"/>
        </w:rPr>
        <w:t>Not feeling safer due to the protest rule changes</w:t>
      </w:r>
    </w:p>
    <w:p w14:paraId="1656BBE0" w14:textId="7F6DD5C2" w:rsidR="00B75CFC" w:rsidRDefault="00F12457" w:rsidP="00D82303">
      <w:pPr>
        <w:spacing w:line="360" w:lineRule="auto"/>
        <w:jc w:val="both"/>
        <w:rPr>
          <w:rFonts w:ascii="Montserrat" w:hAnsi="Montserrat"/>
          <w:sz w:val="24"/>
          <w:szCs w:val="24"/>
          <w:lang w:val="en-AU"/>
        </w:rPr>
      </w:pPr>
      <w:r>
        <w:rPr>
          <w:rFonts w:ascii="Montserrat" w:hAnsi="Montserrat"/>
          <w:sz w:val="24"/>
          <w:szCs w:val="24"/>
          <w:lang w:val="en-AU"/>
        </w:rPr>
        <w:t xml:space="preserve">Graduate students </w:t>
      </w:r>
      <w:r w:rsidR="00550DAB">
        <w:rPr>
          <w:rFonts w:ascii="Montserrat" w:hAnsi="Montserrat"/>
          <w:sz w:val="24"/>
          <w:szCs w:val="24"/>
          <w:lang w:val="en-AU"/>
        </w:rPr>
        <w:t xml:space="preserve">frequently cited safety when </w:t>
      </w:r>
      <w:r w:rsidR="00684F6E">
        <w:rPr>
          <w:rFonts w:ascii="Montserrat" w:hAnsi="Montserrat"/>
          <w:sz w:val="24"/>
          <w:szCs w:val="24"/>
          <w:lang w:val="en-AU"/>
        </w:rPr>
        <w:t xml:space="preserve">explaining their disagreement to the University’s new protest rule changes. </w:t>
      </w:r>
      <w:r w:rsidR="00F76B90">
        <w:rPr>
          <w:rFonts w:ascii="Montserrat" w:hAnsi="Montserrat"/>
          <w:sz w:val="24"/>
          <w:szCs w:val="24"/>
          <w:lang w:val="en-AU"/>
        </w:rPr>
        <w:t xml:space="preserve">While the University’s new protest direction </w:t>
      </w:r>
      <w:r w:rsidR="00672D4D">
        <w:rPr>
          <w:rFonts w:ascii="Montserrat" w:hAnsi="Montserrat"/>
          <w:sz w:val="24"/>
          <w:szCs w:val="24"/>
          <w:lang w:val="en-AU"/>
        </w:rPr>
        <w:t xml:space="preserve">was </w:t>
      </w:r>
      <w:r w:rsidR="57E678CF" w:rsidRPr="42A6002C">
        <w:rPr>
          <w:rFonts w:ascii="Montserrat" w:hAnsi="Montserrat"/>
          <w:sz w:val="24"/>
          <w:szCs w:val="24"/>
          <w:lang w:val="en-AU"/>
        </w:rPr>
        <w:t>said to be</w:t>
      </w:r>
      <w:r w:rsidR="00672D4D">
        <w:rPr>
          <w:rFonts w:ascii="Montserrat" w:hAnsi="Montserrat"/>
          <w:sz w:val="24"/>
          <w:szCs w:val="24"/>
          <w:lang w:val="en-AU"/>
        </w:rPr>
        <w:t xml:space="preserve"> instituted partly to </w:t>
      </w:r>
      <w:r w:rsidR="00A614A4">
        <w:rPr>
          <w:rFonts w:ascii="Montserrat" w:hAnsi="Montserrat"/>
          <w:sz w:val="24"/>
          <w:szCs w:val="24"/>
          <w:lang w:val="en-AU"/>
        </w:rPr>
        <w:t>ensure the safety and security of individuals whi</w:t>
      </w:r>
      <w:r w:rsidR="004E0BE1">
        <w:rPr>
          <w:rFonts w:ascii="Montserrat" w:hAnsi="Montserrat"/>
          <w:sz w:val="24"/>
          <w:szCs w:val="24"/>
          <w:lang w:val="en-AU"/>
        </w:rPr>
        <w:t>l</w:t>
      </w:r>
      <w:r w:rsidR="00A614A4">
        <w:rPr>
          <w:rFonts w:ascii="Montserrat" w:hAnsi="Montserrat"/>
          <w:sz w:val="24"/>
          <w:szCs w:val="24"/>
          <w:lang w:val="en-AU"/>
        </w:rPr>
        <w:t>e they are on University premises</w:t>
      </w:r>
      <w:r w:rsidR="005204C2">
        <w:rPr>
          <w:rFonts w:ascii="Montserrat" w:hAnsi="Montserrat"/>
          <w:sz w:val="24"/>
          <w:szCs w:val="24"/>
          <w:lang w:val="en-AU"/>
        </w:rPr>
        <w:t>,</w:t>
      </w:r>
      <w:r w:rsidR="00A614A4">
        <w:rPr>
          <w:rFonts w:ascii="Montserrat" w:hAnsi="Montserrat"/>
          <w:sz w:val="24"/>
          <w:szCs w:val="24"/>
          <w:lang w:val="en-AU"/>
        </w:rPr>
        <w:t xml:space="preserve"> and to seek to prevent intimidatory or harassing </w:t>
      </w:r>
      <w:r w:rsidR="004E0BE1">
        <w:rPr>
          <w:rFonts w:ascii="Montserrat" w:hAnsi="Montserrat"/>
          <w:sz w:val="24"/>
          <w:szCs w:val="24"/>
          <w:lang w:val="en-AU"/>
        </w:rPr>
        <w:t xml:space="preserve">behaviour, graduate students are largely not reporting that impact. </w:t>
      </w:r>
      <w:r w:rsidR="00627A6A" w:rsidRPr="002C1F0D">
        <w:rPr>
          <w:rFonts w:ascii="Montserrat" w:hAnsi="Montserrat"/>
          <w:sz w:val="24"/>
          <w:szCs w:val="24"/>
          <w:lang w:val="en-AU"/>
        </w:rPr>
        <w:t xml:space="preserve">For example, </w:t>
      </w:r>
      <w:r w:rsidR="00EA52FF" w:rsidRPr="002C1F0D">
        <w:rPr>
          <w:rFonts w:ascii="Montserrat" w:hAnsi="Montserrat"/>
          <w:sz w:val="24"/>
          <w:szCs w:val="24"/>
          <w:lang w:val="en-AU"/>
        </w:rPr>
        <w:t xml:space="preserve">59.8% of </w:t>
      </w:r>
      <w:r w:rsidR="00EA52FF">
        <w:rPr>
          <w:rFonts w:ascii="Montserrat" w:hAnsi="Montserrat"/>
          <w:sz w:val="24"/>
          <w:szCs w:val="24"/>
          <w:lang w:val="en-AU"/>
        </w:rPr>
        <w:t xml:space="preserve">survey respondents </w:t>
      </w:r>
      <w:r w:rsidR="00EA52FF" w:rsidRPr="002C1F0D">
        <w:rPr>
          <w:rFonts w:ascii="Montserrat" w:hAnsi="Montserrat"/>
          <w:sz w:val="24"/>
          <w:szCs w:val="24"/>
          <w:lang w:val="en-AU"/>
        </w:rPr>
        <w:t xml:space="preserve">strongly disagreed </w:t>
      </w:r>
      <w:r w:rsidR="00627A6A" w:rsidRPr="002C1F0D">
        <w:rPr>
          <w:rFonts w:ascii="Montserrat" w:hAnsi="Montserrat"/>
          <w:sz w:val="24"/>
          <w:szCs w:val="24"/>
          <w:lang w:val="en-AU"/>
        </w:rPr>
        <w:t>with the statement ‘the University’s new protest rule changes help me to feel safer on campus’.</w:t>
      </w:r>
      <w:r w:rsidR="00230911">
        <w:rPr>
          <w:rFonts w:ascii="Montserrat" w:hAnsi="Montserrat"/>
          <w:sz w:val="24"/>
          <w:szCs w:val="24"/>
          <w:lang w:val="en-AU"/>
        </w:rPr>
        <w:t xml:space="preserve"> Many survey respondents who disagreed with the protest rule changes reported that they did not previously feel unsafe on University premises when indoor protest activity was occurring. </w:t>
      </w:r>
    </w:p>
    <w:p w14:paraId="3C97E388" w14:textId="396370EB" w:rsidR="00861CB0" w:rsidRPr="00861CB0" w:rsidRDefault="00537037" w:rsidP="00861CB0">
      <w:pPr>
        <w:spacing w:line="360" w:lineRule="auto"/>
        <w:jc w:val="both"/>
        <w:rPr>
          <w:rFonts w:ascii="Montserrat" w:hAnsi="Montserrat"/>
          <w:sz w:val="24"/>
          <w:szCs w:val="24"/>
          <w:lang w:val="en-AU"/>
        </w:rPr>
      </w:pPr>
      <w:r>
        <w:rPr>
          <w:noProof/>
        </w:rPr>
        <w:drawing>
          <wp:inline distT="0" distB="0" distL="0" distR="0" wp14:anchorId="36EFC183" wp14:editId="3C2362EE">
            <wp:extent cx="5799667" cy="3505200"/>
            <wp:effectExtent l="0" t="0" r="10795" b="0"/>
            <wp:docPr id="823080042" name="Chart 1" descr="Pie chart illustrating agreement rating breakdown with the statement 'the University's new protest rule changes help me to feel safer on campus'.">
              <a:extLst xmlns:a="http://schemas.openxmlformats.org/drawingml/2006/main">
                <a:ext uri="{FF2B5EF4-FFF2-40B4-BE49-F238E27FC236}">
                  <a16:creationId xmlns:a16="http://schemas.microsoft.com/office/drawing/2014/main" id="{5DE043BC-1317-EC8F-9DA5-A979ED4741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22E29B4" w14:textId="56CCA5C4" w:rsidR="00E641F4" w:rsidRPr="0070418B" w:rsidRDefault="00537037" w:rsidP="00D82303">
      <w:pPr>
        <w:spacing w:line="360" w:lineRule="auto"/>
        <w:jc w:val="both"/>
        <w:rPr>
          <w:rFonts w:ascii="Montserrat" w:hAnsi="Montserrat"/>
          <w:sz w:val="20"/>
          <w:szCs w:val="20"/>
          <w:lang w:val="en-AU"/>
        </w:rPr>
      </w:pPr>
      <w:r w:rsidRPr="0070418B">
        <w:rPr>
          <w:rFonts w:ascii="Montserrat" w:hAnsi="Montserrat"/>
          <w:sz w:val="20"/>
          <w:szCs w:val="20"/>
          <w:lang w:val="en-AU"/>
        </w:rPr>
        <w:t>Graph 2 ‘Please rate your agreement with the statement</w:t>
      </w:r>
      <w:r w:rsidR="003E41B7" w:rsidRPr="0070418B">
        <w:rPr>
          <w:rFonts w:ascii="Montserrat" w:hAnsi="Montserrat"/>
          <w:sz w:val="20"/>
          <w:szCs w:val="20"/>
          <w:lang w:val="en-AU"/>
        </w:rPr>
        <w:t>:</w:t>
      </w:r>
      <w:r w:rsidRPr="0070418B">
        <w:rPr>
          <w:rFonts w:ascii="Montserrat" w:hAnsi="Montserrat"/>
          <w:sz w:val="20"/>
          <w:szCs w:val="20"/>
          <w:lang w:val="en-AU"/>
        </w:rPr>
        <w:t xml:space="preserve"> ‘The University’s new protest rule changes help me to feel safer on campus’</w:t>
      </w:r>
      <w:r w:rsidR="003E41B7" w:rsidRPr="0070418B">
        <w:rPr>
          <w:rFonts w:ascii="Montserrat" w:hAnsi="Montserrat"/>
          <w:sz w:val="20"/>
          <w:szCs w:val="20"/>
          <w:lang w:val="en-AU"/>
        </w:rPr>
        <w:t>’</w:t>
      </w:r>
    </w:p>
    <w:p w14:paraId="7E2A5612" w14:textId="77777777" w:rsidR="00230911" w:rsidRDefault="00230911" w:rsidP="00D82303">
      <w:pPr>
        <w:spacing w:line="360" w:lineRule="auto"/>
        <w:jc w:val="both"/>
        <w:rPr>
          <w:rFonts w:ascii="Montserrat" w:hAnsi="Montserrat"/>
          <w:sz w:val="24"/>
          <w:szCs w:val="24"/>
          <w:lang w:val="en-AU"/>
        </w:rPr>
      </w:pPr>
    </w:p>
    <w:p w14:paraId="5963445A" w14:textId="77777777" w:rsidR="00EE6E97" w:rsidRDefault="00EE6E97" w:rsidP="00D82303">
      <w:pPr>
        <w:spacing w:line="360" w:lineRule="auto"/>
        <w:jc w:val="both"/>
        <w:rPr>
          <w:rFonts w:ascii="Montserrat" w:hAnsi="Montserrat"/>
          <w:sz w:val="24"/>
          <w:szCs w:val="24"/>
          <w:lang w:val="en-AU"/>
        </w:rPr>
      </w:pPr>
    </w:p>
    <w:p w14:paraId="1F2C5368" w14:textId="77777777" w:rsidR="00BE171E" w:rsidRPr="002C1F0D" w:rsidRDefault="00BE171E" w:rsidP="00BE171E">
      <w:pPr>
        <w:ind w:left="720"/>
        <w:jc w:val="both"/>
        <w:rPr>
          <w:rFonts w:ascii="Montserrat" w:hAnsi="Montserrat"/>
          <w:i/>
          <w:iCs/>
          <w:sz w:val="24"/>
          <w:szCs w:val="24"/>
          <w:lang w:val="en-AU"/>
        </w:rPr>
      </w:pPr>
      <w:r w:rsidRPr="002C1F0D">
        <w:rPr>
          <w:rFonts w:ascii="Montserrat" w:hAnsi="Montserrat"/>
          <w:i/>
          <w:iCs/>
          <w:sz w:val="24"/>
          <w:szCs w:val="24"/>
          <w:lang w:val="en-AU"/>
        </w:rPr>
        <w:lastRenderedPageBreak/>
        <w:t xml:space="preserve">“I always feel safe with all the protests around campus.” </w:t>
      </w:r>
    </w:p>
    <w:p w14:paraId="02887FB2" w14:textId="77777777" w:rsidR="00BE171E" w:rsidRPr="002C1F0D" w:rsidRDefault="00BE171E" w:rsidP="00BE171E">
      <w:pPr>
        <w:pStyle w:val="ListParagraph"/>
        <w:numPr>
          <w:ilvl w:val="0"/>
          <w:numId w:val="9"/>
        </w:numPr>
        <w:jc w:val="both"/>
        <w:rPr>
          <w:sz w:val="24"/>
          <w:szCs w:val="24"/>
          <w:lang w:val="en-AU"/>
        </w:rPr>
      </w:pPr>
      <w:r>
        <w:rPr>
          <w:sz w:val="24"/>
          <w:szCs w:val="24"/>
          <w:lang w:val="en-AU"/>
        </w:rPr>
        <w:t>An i</w:t>
      </w:r>
      <w:r w:rsidRPr="002C1F0D">
        <w:rPr>
          <w:sz w:val="24"/>
          <w:szCs w:val="24"/>
          <w:lang w:val="en-AU"/>
        </w:rPr>
        <w:t>nternational graduate coursework student</w:t>
      </w:r>
    </w:p>
    <w:p w14:paraId="45F359B0" w14:textId="77777777" w:rsidR="00D4233D" w:rsidRDefault="00D4233D" w:rsidP="00D4233D">
      <w:pPr>
        <w:pStyle w:val="ListParagraph"/>
        <w:jc w:val="both"/>
        <w:rPr>
          <w:i/>
          <w:iCs/>
          <w:sz w:val="24"/>
          <w:szCs w:val="24"/>
          <w:lang w:val="en-AU"/>
        </w:rPr>
      </w:pPr>
    </w:p>
    <w:p w14:paraId="3801A381" w14:textId="0684E992" w:rsidR="00025EA2" w:rsidRPr="002C1F0D" w:rsidRDefault="00025EA2" w:rsidP="00025EA2">
      <w:pPr>
        <w:ind w:left="720"/>
        <w:jc w:val="both"/>
        <w:rPr>
          <w:rFonts w:ascii="Montserrat" w:hAnsi="Montserrat"/>
          <w:i/>
          <w:iCs/>
          <w:sz w:val="24"/>
          <w:szCs w:val="24"/>
          <w:lang w:val="en-AU"/>
        </w:rPr>
      </w:pPr>
      <w:r w:rsidRPr="002C1F0D">
        <w:rPr>
          <w:rFonts w:ascii="Montserrat" w:hAnsi="Montserrat"/>
          <w:i/>
          <w:iCs/>
          <w:sz w:val="24"/>
          <w:szCs w:val="24"/>
          <w:lang w:val="en-AU"/>
        </w:rPr>
        <w:t>“I have never felt threatened or unsafe by the actions of protesters at the University of Melbourne</w:t>
      </w:r>
      <w:r>
        <w:rPr>
          <w:rFonts w:ascii="Montserrat" w:hAnsi="Montserrat"/>
          <w:i/>
          <w:iCs/>
          <w:sz w:val="24"/>
          <w:szCs w:val="24"/>
          <w:lang w:val="en-AU"/>
        </w:rPr>
        <w:t>…</w:t>
      </w:r>
      <w:r w:rsidRPr="002C1F0D">
        <w:rPr>
          <w:rFonts w:ascii="Montserrat" w:hAnsi="Montserrat"/>
          <w:i/>
          <w:iCs/>
          <w:sz w:val="24"/>
          <w:szCs w:val="24"/>
          <w:lang w:val="en-AU"/>
        </w:rPr>
        <w:t xml:space="preserve">.” </w:t>
      </w:r>
    </w:p>
    <w:p w14:paraId="393A984A" w14:textId="1BAF4E71" w:rsidR="00025EA2" w:rsidRPr="00025EA2" w:rsidRDefault="00025EA2" w:rsidP="00C315C4">
      <w:pPr>
        <w:pStyle w:val="ListParagraph"/>
        <w:numPr>
          <w:ilvl w:val="0"/>
          <w:numId w:val="9"/>
        </w:numPr>
        <w:jc w:val="both"/>
        <w:rPr>
          <w:sz w:val="24"/>
          <w:szCs w:val="24"/>
          <w:lang w:val="en-AU"/>
        </w:rPr>
      </w:pPr>
      <w:r>
        <w:rPr>
          <w:sz w:val="24"/>
          <w:szCs w:val="24"/>
          <w:lang w:val="en-AU"/>
        </w:rPr>
        <w:t>A d</w:t>
      </w:r>
      <w:r w:rsidRPr="002C1F0D">
        <w:rPr>
          <w:sz w:val="24"/>
          <w:szCs w:val="24"/>
          <w:lang w:val="en-AU"/>
        </w:rPr>
        <w:t>omestic graduate coursework student</w:t>
      </w:r>
    </w:p>
    <w:p w14:paraId="35D4E898" w14:textId="77777777" w:rsidR="00C315C4" w:rsidRPr="00C315C4" w:rsidRDefault="00C315C4" w:rsidP="00C315C4">
      <w:pPr>
        <w:pStyle w:val="ListParagraph"/>
        <w:ind w:left="3240"/>
        <w:jc w:val="both"/>
        <w:rPr>
          <w:sz w:val="24"/>
          <w:szCs w:val="24"/>
          <w:lang w:val="en-AU"/>
        </w:rPr>
      </w:pPr>
    </w:p>
    <w:p w14:paraId="236BB516" w14:textId="77777777" w:rsidR="002A0591" w:rsidRPr="00910C28" w:rsidRDefault="002A0591" w:rsidP="002A0591">
      <w:pPr>
        <w:ind w:left="720"/>
        <w:jc w:val="both"/>
        <w:rPr>
          <w:rFonts w:ascii="Montserrat" w:hAnsi="Montserrat"/>
          <w:i/>
          <w:iCs/>
          <w:sz w:val="24"/>
          <w:szCs w:val="24"/>
          <w:lang w:val="en-AU"/>
        </w:rPr>
      </w:pPr>
      <w:r w:rsidRPr="00910C28">
        <w:rPr>
          <w:rFonts w:ascii="Montserrat" w:hAnsi="Montserrat"/>
          <w:i/>
          <w:iCs/>
          <w:sz w:val="24"/>
          <w:szCs w:val="24"/>
          <w:lang w:val="en-AU"/>
        </w:rPr>
        <w:t xml:space="preserve">“As a First Nations person, these new protest laws do not make me feel safer - they make me afraid to speak up.” </w:t>
      </w:r>
    </w:p>
    <w:p w14:paraId="2219F24B" w14:textId="3337681E" w:rsidR="008F23FE" w:rsidRDefault="002A0591" w:rsidP="004F7D88">
      <w:pPr>
        <w:pStyle w:val="ListParagraph"/>
        <w:numPr>
          <w:ilvl w:val="0"/>
          <w:numId w:val="9"/>
        </w:numPr>
        <w:jc w:val="both"/>
        <w:rPr>
          <w:sz w:val="24"/>
          <w:szCs w:val="24"/>
          <w:lang w:val="en-AU"/>
        </w:rPr>
      </w:pPr>
      <w:r w:rsidRPr="00910C28">
        <w:rPr>
          <w:sz w:val="24"/>
          <w:szCs w:val="24"/>
          <w:lang w:val="en-AU"/>
        </w:rPr>
        <w:t>A domestic graduate coursework student</w:t>
      </w:r>
    </w:p>
    <w:p w14:paraId="37E05A94" w14:textId="77777777" w:rsidR="004F7D88" w:rsidRPr="004F7D88" w:rsidRDefault="004F7D88" w:rsidP="00025EA2">
      <w:pPr>
        <w:pStyle w:val="ListParagraph"/>
        <w:ind w:left="3240"/>
        <w:jc w:val="both"/>
        <w:rPr>
          <w:sz w:val="24"/>
          <w:szCs w:val="24"/>
          <w:lang w:val="en-AU"/>
        </w:rPr>
      </w:pPr>
    </w:p>
    <w:p w14:paraId="64661D39" w14:textId="0321C7F0" w:rsidR="00FE3F1D" w:rsidRPr="003F6E46" w:rsidRDefault="003F6E46" w:rsidP="5F672308">
      <w:pPr>
        <w:spacing w:line="360" w:lineRule="auto"/>
        <w:jc w:val="both"/>
        <w:rPr>
          <w:rFonts w:ascii="Montserrat" w:hAnsi="Montserrat"/>
          <w:b/>
          <w:color w:val="729A4C"/>
          <w:sz w:val="24"/>
          <w:szCs w:val="24"/>
          <w:lang w:val="en-AU"/>
        </w:rPr>
      </w:pPr>
      <w:r w:rsidRPr="003F6E46">
        <w:rPr>
          <w:rFonts w:ascii="Montserrat" w:hAnsi="Montserrat"/>
          <w:b/>
          <w:color w:val="729A4C"/>
          <w:sz w:val="24"/>
          <w:szCs w:val="24"/>
          <w:lang w:val="en-AU"/>
        </w:rPr>
        <w:t>Feeling less safe because of the new protest rules</w:t>
      </w:r>
    </w:p>
    <w:p w14:paraId="1414D320" w14:textId="17B68DB7" w:rsidR="003C2B0E" w:rsidRDefault="00E37BB9" w:rsidP="00D82303">
      <w:pPr>
        <w:spacing w:line="360" w:lineRule="auto"/>
        <w:jc w:val="both"/>
        <w:rPr>
          <w:rFonts w:ascii="Montserrat" w:hAnsi="Montserrat"/>
          <w:sz w:val="24"/>
          <w:szCs w:val="24"/>
        </w:rPr>
      </w:pPr>
      <w:r>
        <w:rPr>
          <w:rFonts w:ascii="Montserrat" w:hAnsi="Montserrat"/>
          <w:sz w:val="24"/>
          <w:szCs w:val="24"/>
          <w:lang w:val="en-AU"/>
        </w:rPr>
        <w:t xml:space="preserve">Concerningly, some graduate students reported that as a result of the new protest rule changes they now feel less safe on University premises than they felt prior to the introduction of the new rules. </w:t>
      </w:r>
      <w:r w:rsidR="00682477" w:rsidRPr="5F672308">
        <w:rPr>
          <w:rFonts w:ascii="Montserrat" w:hAnsi="Montserrat"/>
          <w:sz w:val="24"/>
          <w:szCs w:val="24"/>
        </w:rPr>
        <w:t xml:space="preserve">Graduate students </w:t>
      </w:r>
      <w:r w:rsidR="00E20352">
        <w:rPr>
          <w:rFonts w:ascii="Montserrat" w:hAnsi="Montserrat"/>
          <w:sz w:val="24"/>
          <w:szCs w:val="24"/>
        </w:rPr>
        <w:t xml:space="preserve">who reported feeling less safe </w:t>
      </w:r>
      <w:r w:rsidR="008B6835">
        <w:rPr>
          <w:rFonts w:ascii="Montserrat" w:hAnsi="Montserrat"/>
          <w:sz w:val="24"/>
          <w:szCs w:val="24"/>
        </w:rPr>
        <w:t>because of the protest rule changes identified</w:t>
      </w:r>
      <w:r w:rsidR="00682477" w:rsidRPr="5F672308">
        <w:rPr>
          <w:rFonts w:ascii="Montserrat" w:hAnsi="Montserrat"/>
          <w:sz w:val="24"/>
          <w:szCs w:val="24"/>
        </w:rPr>
        <w:t xml:space="preserve"> that they believed they were no longer safe to engage in any peaceful protest activity on campus. </w:t>
      </w:r>
      <w:r w:rsidR="000F1C26">
        <w:rPr>
          <w:rFonts w:ascii="Montserrat" w:hAnsi="Montserrat"/>
          <w:sz w:val="24"/>
          <w:szCs w:val="24"/>
        </w:rPr>
        <w:t xml:space="preserve">These graduate students reported </w:t>
      </w:r>
      <w:r w:rsidR="00167B82">
        <w:rPr>
          <w:rFonts w:ascii="Montserrat" w:hAnsi="Montserrat"/>
          <w:sz w:val="24"/>
          <w:szCs w:val="24"/>
        </w:rPr>
        <w:t xml:space="preserve">feeling silenced due to the protest rule changes and </w:t>
      </w:r>
      <w:r w:rsidR="004D78B6">
        <w:rPr>
          <w:rFonts w:ascii="Montserrat" w:hAnsi="Montserrat"/>
          <w:sz w:val="24"/>
          <w:szCs w:val="24"/>
        </w:rPr>
        <w:t xml:space="preserve">that </w:t>
      </w:r>
      <w:r w:rsidR="007412C8">
        <w:rPr>
          <w:rFonts w:ascii="Montserrat" w:hAnsi="Montserrat"/>
          <w:sz w:val="24"/>
          <w:szCs w:val="24"/>
        </w:rPr>
        <w:t xml:space="preserve">they felt </w:t>
      </w:r>
      <w:r w:rsidR="004D78B6">
        <w:rPr>
          <w:rFonts w:ascii="Montserrat" w:hAnsi="Montserrat"/>
          <w:sz w:val="24"/>
          <w:szCs w:val="24"/>
        </w:rPr>
        <w:t xml:space="preserve">it was now </w:t>
      </w:r>
      <w:r w:rsidR="00167B82">
        <w:rPr>
          <w:rFonts w:ascii="Montserrat" w:hAnsi="Montserrat"/>
          <w:sz w:val="24"/>
          <w:szCs w:val="24"/>
        </w:rPr>
        <w:t xml:space="preserve">unsafe </w:t>
      </w:r>
      <w:r w:rsidR="004C7466">
        <w:rPr>
          <w:rFonts w:ascii="Montserrat" w:hAnsi="Montserrat"/>
          <w:sz w:val="24"/>
          <w:szCs w:val="24"/>
        </w:rPr>
        <w:t xml:space="preserve">to express </w:t>
      </w:r>
      <w:r w:rsidR="005E72E4">
        <w:rPr>
          <w:rFonts w:ascii="Montserrat" w:hAnsi="Montserrat"/>
          <w:sz w:val="24"/>
          <w:szCs w:val="24"/>
        </w:rPr>
        <w:t xml:space="preserve">opinions freely when on University premises. </w:t>
      </w:r>
      <w:r w:rsidR="00050C4C" w:rsidRPr="5F672308">
        <w:rPr>
          <w:rFonts w:ascii="Montserrat" w:hAnsi="Montserrat"/>
          <w:sz w:val="24"/>
          <w:szCs w:val="24"/>
        </w:rPr>
        <w:t xml:space="preserve">International graduate students who attend the University and originate from countries where protest activity is actively </w:t>
      </w:r>
      <w:r w:rsidR="5D926615" w:rsidRPr="27175615">
        <w:rPr>
          <w:rFonts w:ascii="Montserrat" w:hAnsi="Montserrat"/>
          <w:sz w:val="24"/>
          <w:szCs w:val="24"/>
        </w:rPr>
        <w:t>suppressed</w:t>
      </w:r>
      <w:r w:rsidR="00050C4C" w:rsidRPr="5F672308">
        <w:rPr>
          <w:rFonts w:ascii="Montserrat" w:hAnsi="Montserrat"/>
          <w:sz w:val="24"/>
          <w:szCs w:val="24"/>
        </w:rPr>
        <w:t xml:space="preserve"> often expressed particular concern at the University’s adoption of a similarly </w:t>
      </w:r>
      <w:r w:rsidR="00D25EDE">
        <w:rPr>
          <w:rFonts w:ascii="Montserrat" w:hAnsi="Montserrat"/>
          <w:sz w:val="24"/>
          <w:szCs w:val="24"/>
        </w:rPr>
        <w:t>suppressive</w:t>
      </w:r>
      <w:r w:rsidR="00050C4C" w:rsidRPr="5F672308">
        <w:rPr>
          <w:rFonts w:ascii="Montserrat" w:hAnsi="Montserrat"/>
          <w:sz w:val="24"/>
          <w:szCs w:val="24"/>
        </w:rPr>
        <w:t xml:space="preserve"> </w:t>
      </w:r>
      <w:r w:rsidR="00870DF8" w:rsidRPr="5F672308">
        <w:rPr>
          <w:rFonts w:ascii="Montserrat" w:hAnsi="Montserrat"/>
          <w:sz w:val="24"/>
          <w:szCs w:val="24"/>
        </w:rPr>
        <w:t>rule</w:t>
      </w:r>
      <w:r w:rsidR="00050C4C" w:rsidRPr="5F672308">
        <w:rPr>
          <w:rFonts w:ascii="Montserrat" w:hAnsi="Montserrat"/>
          <w:sz w:val="24"/>
          <w:szCs w:val="24"/>
        </w:rPr>
        <w:t>.</w:t>
      </w:r>
      <w:r w:rsidR="00F10071" w:rsidRPr="5F672308">
        <w:rPr>
          <w:rFonts w:ascii="Montserrat" w:hAnsi="Montserrat"/>
          <w:sz w:val="24"/>
          <w:szCs w:val="24"/>
        </w:rPr>
        <w:t xml:space="preserve"> </w:t>
      </w:r>
      <w:r w:rsidR="009D3590">
        <w:rPr>
          <w:rFonts w:ascii="Montserrat" w:hAnsi="Montserrat"/>
          <w:sz w:val="24"/>
          <w:szCs w:val="24"/>
        </w:rPr>
        <w:t>Some</w:t>
      </w:r>
      <w:r w:rsidR="00F10071" w:rsidRPr="5F672308">
        <w:rPr>
          <w:rFonts w:ascii="Montserrat" w:hAnsi="Montserrat"/>
          <w:sz w:val="24"/>
          <w:szCs w:val="24"/>
        </w:rPr>
        <w:t xml:space="preserve"> graduate students also reported that </w:t>
      </w:r>
      <w:r w:rsidR="009E229A" w:rsidRPr="5F672308">
        <w:rPr>
          <w:rFonts w:ascii="Montserrat" w:hAnsi="Montserrat"/>
          <w:sz w:val="24"/>
          <w:szCs w:val="24"/>
        </w:rPr>
        <w:t xml:space="preserve">they considered the University’s claims of safety </w:t>
      </w:r>
      <w:r w:rsidR="009D3590">
        <w:rPr>
          <w:rFonts w:ascii="Montserrat" w:hAnsi="Montserrat"/>
          <w:sz w:val="24"/>
          <w:szCs w:val="24"/>
        </w:rPr>
        <w:t>in initiating the new protest rules</w:t>
      </w:r>
      <w:r w:rsidR="009E229A" w:rsidRPr="5F672308">
        <w:rPr>
          <w:rFonts w:ascii="Montserrat" w:hAnsi="Montserrat"/>
          <w:sz w:val="24"/>
          <w:szCs w:val="24"/>
        </w:rPr>
        <w:t xml:space="preserve"> as a guise </w:t>
      </w:r>
      <w:r w:rsidR="00CF25A3" w:rsidRPr="5F672308">
        <w:rPr>
          <w:rFonts w:ascii="Montserrat" w:hAnsi="Montserrat"/>
          <w:sz w:val="24"/>
          <w:szCs w:val="24"/>
        </w:rPr>
        <w:t>for</w:t>
      </w:r>
      <w:r w:rsidR="009E229A" w:rsidRPr="5F672308">
        <w:rPr>
          <w:rFonts w:ascii="Montserrat" w:hAnsi="Montserrat"/>
          <w:sz w:val="24"/>
          <w:szCs w:val="24"/>
        </w:rPr>
        <w:t xml:space="preserve"> </w:t>
      </w:r>
      <w:r w:rsidR="009B61C5">
        <w:rPr>
          <w:rFonts w:ascii="Montserrat" w:hAnsi="Montserrat"/>
          <w:sz w:val="24"/>
          <w:szCs w:val="24"/>
        </w:rPr>
        <w:t xml:space="preserve">seeking to </w:t>
      </w:r>
      <w:r w:rsidR="00CA045B">
        <w:rPr>
          <w:rFonts w:ascii="Montserrat" w:hAnsi="Montserrat"/>
          <w:sz w:val="24"/>
          <w:szCs w:val="24"/>
        </w:rPr>
        <w:t>repress</w:t>
      </w:r>
      <w:r w:rsidR="009E229A" w:rsidRPr="5F672308">
        <w:rPr>
          <w:rFonts w:ascii="Montserrat" w:hAnsi="Montserrat"/>
          <w:sz w:val="24"/>
          <w:szCs w:val="24"/>
        </w:rPr>
        <w:t xml:space="preserve"> </w:t>
      </w:r>
      <w:r w:rsidR="00CF25A3" w:rsidRPr="5F672308">
        <w:rPr>
          <w:rFonts w:ascii="Montserrat" w:hAnsi="Montserrat"/>
          <w:sz w:val="24"/>
          <w:szCs w:val="24"/>
        </w:rPr>
        <w:t xml:space="preserve">all </w:t>
      </w:r>
      <w:r w:rsidR="009E229A" w:rsidRPr="5F672308">
        <w:rPr>
          <w:rFonts w:ascii="Montserrat" w:hAnsi="Montserrat"/>
          <w:sz w:val="24"/>
          <w:szCs w:val="24"/>
        </w:rPr>
        <w:t>protest activity</w:t>
      </w:r>
      <w:r w:rsidR="00207BAC" w:rsidRPr="5F672308">
        <w:rPr>
          <w:rFonts w:ascii="Montserrat" w:hAnsi="Montserrat"/>
          <w:sz w:val="24"/>
          <w:szCs w:val="24"/>
        </w:rPr>
        <w:t xml:space="preserve"> on campus</w:t>
      </w:r>
      <w:r w:rsidR="00CF25A3" w:rsidRPr="5F672308">
        <w:rPr>
          <w:rFonts w:ascii="Montserrat" w:hAnsi="Montserrat"/>
          <w:sz w:val="24"/>
          <w:szCs w:val="24"/>
        </w:rPr>
        <w:t xml:space="preserve">. </w:t>
      </w:r>
      <w:r w:rsidR="009E229A" w:rsidRPr="5F672308">
        <w:rPr>
          <w:rFonts w:ascii="Montserrat" w:hAnsi="Montserrat"/>
          <w:sz w:val="24"/>
          <w:szCs w:val="24"/>
        </w:rPr>
        <w:t xml:space="preserve"> </w:t>
      </w:r>
    </w:p>
    <w:p w14:paraId="28634BDD" w14:textId="224D289C" w:rsidR="005C5BBC" w:rsidRPr="00D3517E" w:rsidRDefault="005C5BBC" w:rsidP="005C5BBC">
      <w:pPr>
        <w:ind w:left="720"/>
        <w:jc w:val="both"/>
        <w:rPr>
          <w:rFonts w:ascii="Montserrat" w:hAnsi="Montserrat"/>
          <w:i/>
          <w:iCs/>
          <w:sz w:val="24"/>
          <w:szCs w:val="24"/>
          <w:lang w:val="en-AU"/>
        </w:rPr>
      </w:pPr>
      <w:r w:rsidRPr="00D3517E">
        <w:rPr>
          <w:rFonts w:ascii="Montserrat" w:hAnsi="Montserrat"/>
          <w:i/>
          <w:iCs/>
          <w:sz w:val="24"/>
          <w:szCs w:val="24"/>
          <w:lang w:val="en-AU"/>
        </w:rPr>
        <w:t>“I do not feel these changes are in the interest of student safety or wellbeing. If anything, I feel they are likely to cause undue distress and exacerbate mental health challenges for students given their capacity for peaceful protest is now impeded</w:t>
      </w:r>
      <w:r w:rsidR="17E1AFE5" w:rsidRPr="383BD7D8">
        <w:rPr>
          <w:rFonts w:ascii="Montserrat" w:hAnsi="Montserrat"/>
          <w:i/>
          <w:iCs/>
          <w:sz w:val="24"/>
          <w:szCs w:val="24"/>
          <w:lang w:val="en-AU"/>
        </w:rPr>
        <w:t>.</w:t>
      </w:r>
      <w:r w:rsidRPr="383BD7D8">
        <w:rPr>
          <w:rFonts w:ascii="Montserrat" w:hAnsi="Montserrat"/>
          <w:i/>
          <w:iCs/>
          <w:sz w:val="24"/>
          <w:szCs w:val="24"/>
          <w:lang w:val="en-AU"/>
        </w:rPr>
        <w:t>”</w:t>
      </w:r>
    </w:p>
    <w:p w14:paraId="04621376" w14:textId="77777777" w:rsidR="005C5BBC" w:rsidRDefault="005C5BBC" w:rsidP="005C5BBC">
      <w:pPr>
        <w:pStyle w:val="ListParagraph"/>
        <w:numPr>
          <w:ilvl w:val="0"/>
          <w:numId w:val="9"/>
        </w:numPr>
        <w:jc w:val="both"/>
        <w:rPr>
          <w:sz w:val="24"/>
          <w:szCs w:val="24"/>
          <w:lang w:val="en-AU"/>
        </w:rPr>
      </w:pPr>
      <w:r w:rsidRPr="00D3517E">
        <w:rPr>
          <w:i/>
          <w:iCs/>
          <w:sz w:val="24"/>
          <w:szCs w:val="24"/>
          <w:lang w:val="en-AU"/>
        </w:rPr>
        <w:t xml:space="preserve"> </w:t>
      </w:r>
      <w:r>
        <w:rPr>
          <w:sz w:val="24"/>
          <w:szCs w:val="24"/>
          <w:lang w:val="en-AU"/>
        </w:rPr>
        <w:t>A d</w:t>
      </w:r>
      <w:r w:rsidRPr="00D3517E">
        <w:rPr>
          <w:sz w:val="24"/>
          <w:szCs w:val="24"/>
          <w:lang w:val="en-AU"/>
        </w:rPr>
        <w:t>omestic graduate research student</w:t>
      </w:r>
    </w:p>
    <w:p w14:paraId="091C99D2" w14:textId="77777777" w:rsidR="007E7841" w:rsidRDefault="007E7841" w:rsidP="007E7841">
      <w:pPr>
        <w:pStyle w:val="ListParagraph"/>
        <w:ind w:left="3240"/>
        <w:jc w:val="both"/>
        <w:rPr>
          <w:sz w:val="24"/>
          <w:szCs w:val="24"/>
          <w:lang w:val="en-AU"/>
        </w:rPr>
      </w:pPr>
    </w:p>
    <w:p w14:paraId="42057A68" w14:textId="77777777" w:rsidR="007E7841" w:rsidRPr="007E2B7A" w:rsidRDefault="007E7841" w:rsidP="007E7841">
      <w:pPr>
        <w:ind w:left="720"/>
        <w:jc w:val="both"/>
        <w:rPr>
          <w:rFonts w:ascii="Montserrat" w:hAnsi="Montserrat"/>
          <w:i/>
          <w:iCs/>
          <w:sz w:val="24"/>
          <w:szCs w:val="24"/>
          <w:lang w:val="en-AU"/>
        </w:rPr>
      </w:pPr>
      <w:r w:rsidRPr="007E2B7A">
        <w:rPr>
          <w:rFonts w:ascii="Montserrat" w:hAnsi="Montserrat"/>
          <w:i/>
          <w:iCs/>
          <w:sz w:val="24"/>
          <w:szCs w:val="24"/>
          <w:lang w:val="en-AU"/>
        </w:rPr>
        <w:lastRenderedPageBreak/>
        <w:t xml:space="preserve">“…ever since the introductions of these rules, I feel like I need to be cautious at how I express my opinions on campus, when I had full confidence of being open about my opinions prior to the rule changes.” </w:t>
      </w:r>
    </w:p>
    <w:p w14:paraId="6735B04F" w14:textId="77777777" w:rsidR="007E7841" w:rsidRPr="007E2B7A" w:rsidRDefault="007E7841" w:rsidP="007E7841">
      <w:pPr>
        <w:pStyle w:val="ListParagraph"/>
        <w:numPr>
          <w:ilvl w:val="0"/>
          <w:numId w:val="9"/>
        </w:numPr>
        <w:jc w:val="both"/>
        <w:rPr>
          <w:sz w:val="24"/>
          <w:szCs w:val="24"/>
          <w:lang w:val="en-AU"/>
        </w:rPr>
      </w:pPr>
      <w:r w:rsidRPr="007E2B7A">
        <w:rPr>
          <w:sz w:val="24"/>
          <w:szCs w:val="24"/>
          <w:lang w:val="en-AU"/>
        </w:rPr>
        <w:t>A domestic graduate coursework student</w:t>
      </w:r>
    </w:p>
    <w:p w14:paraId="3C82D6F7" w14:textId="77777777" w:rsidR="003C2B0E" w:rsidRPr="00D3517E" w:rsidRDefault="003C2B0E" w:rsidP="007E7841">
      <w:pPr>
        <w:jc w:val="both"/>
        <w:rPr>
          <w:sz w:val="24"/>
          <w:szCs w:val="24"/>
          <w:lang w:val="en-AU"/>
        </w:rPr>
      </w:pPr>
    </w:p>
    <w:p w14:paraId="419155DB" w14:textId="77777777" w:rsidR="005C5BBC" w:rsidRPr="00D3517E" w:rsidRDefault="005C5BBC" w:rsidP="005C5BBC">
      <w:pPr>
        <w:ind w:left="720"/>
        <w:jc w:val="both"/>
        <w:rPr>
          <w:rFonts w:ascii="Montserrat" w:hAnsi="Montserrat"/>
          <w:i/>
          <w:iCs/>
          <w:sz w:val="24"/>
          <w:szCs w:val="24"/>
          <w:lang w:val="en-AU"/>
        </w:rPr>
      </w:pPr>
      <w:r w:rsidRPr="00D3517E">
        <w:rPr>
          <w:rFonts w:ascii="Montserrat" w:hAnsi="Montserrat"/>
          <w:i/>
          <w:iCs/>
          <w:sz w:val="24"/>
          <w:szCs w:val="24"/>
          <w:lang w:val="en-AU"/>
        </w:rPr>
        <w:t xml:space="preserve">“It feels as though the decision is not related to student safety (I did not once hear anyone complain about student protestors or feeling unsafe) but rather pandering to those who may be threatening to withdraw support or funding for the university or perhaps threaten legal action.” </w:t>
      </w:r>
    </w:p>
    <w:p w14:paraId="7F97910A" w14:textId="77777777" w:rsidR="005C5BBC" w:rsidRDefault="005C5BBC" w:rsidP="005C5BBC">
      <w:pPr>
        <w:pStyle w:val="ListParagraph"/>
        <w:numPr>
          <w:ilvl w:val="0"/>
          <w:numId w:val="9"/>
        </w:numPr>
        <w:jc w:val="both"/>
        <w:rPr>
          <w:sz w:val="24"/>
          <w:szCs w:val="24"/>
          <w:lang w:val="en-AU"/>
        </w:rPr>
      </w:pPr>
      <w:r>
        <w:rPr>
          <w:sz w:val="24"/>
          <w:szCs w:val="24"/>
          <w:lang w:val="en-AU"/>
        </w:rPr>
        <w:t>A d</w:t>
      </w:r>
      <w:r w:rsidRPr="00D3517E">
        <w:rPr>
          <w:sz w:val="24"/>
          <w:szCs w:val="24"/>
          <w:lang w:val="en-AU"/>
        </w:rPr>
        <w:t>omestic graduate coursework student</w:t>
      </w:r>
    </w:p>
    <w:p w14:paraId="27251FF5" w14:textId="77777777" w:rsidR="003C2B0E" w:rsidRPr="00D3517E" w:rsidRDefault="003C2B0E" w:rsidP="003C2B0E">
      <w:pPr>
        <w:pStyle w:val="ListParagraph"/>
        <w:ind w:left="3240"/>
        <w:jc w:val="both"/>
        <w:rPr>
          <w:sz w:val="24"/>
          <w:szCs w:val="24"/>
          <w:lang w:val="en-AU"/>
        </w:rPr>
      </w:pPr>
    </w:p>
    <w:p w14:paraId="74A42EB5" w14:textId="77777777" w:rsidR="005C5BBC" w:rsidRPr="00D3517E" w:rsidRDefault="005C5BBC" w:rsidP="005C5BBC">
      <w:pPr>
        <w:ind w:left="720"/>
        <w:jc w:val="both"/>
        <w:rPr>
          <w:rFonts w:ascii="Montserrat" w:hAnsi="Montserrat"/>
          <w:i/>
          <w:iCs/>
          <w:sz w:val="24"/>
          <w:szCs w:val="24"/>
          <w:lang w:val="en-AU"/>
        </w:rPr>
      </w:pPr>
      <w:r w:rsidRPr="00D3517E">
        <w:rPr>
          <w:rFonts w:ascii="Montserrat" w:hAnsi="Montserrat"/>
          <w:i/>
          <w:iCs/>
          <w:sz w:val="24"/>
          <w:szCs w:val="24"/>
          <w:lang w:val="en-AU"/>
        </w:rPr>
        <w:t xml:space="preserve">“Shame on the university for disguising their suppression of fundamental rights with "concerns for safety".” </w:t>
      </w:r>
    </w:p>
    <w:p w14:paraId="59A0BC2E" w14:textId="77777777" w:rsidR="005C5BBC" w:rsidRDefault="005C5BBC" w:rsidP="005C5BBC">
      <w:pPr>
        <w:pStyle w:val="ListParagraph"/>
        <w:numPr>
          <w:ilvl w:val="0"/>
          <w:numId w:val="9"/>
        </w:numPr>
        <w:jc w:val="both"/>
        <w:rPr>
          <w:sz w:val="24"/>
          <w:szCs w:val="24"/>
          <w:lang w:val="en-AU"/>
        </w:rPr>
      </w:pPr>
      <w:r>
        <w:rPr>
          <w:sz w:val="24"/>
          <w:szCs w:val="24"/>
          <w:lang w:val="en-AU"/>
        </w:rPr>
        <w:t>A d</w:t>
      </w:r>
      <w:r w:rsidRPr="00D3517E">
        <w:rPr>
          <w:sz w:val="24"/>
          <w:szCs w:val="24"/>
          <w:lang w:val="en-AU"/>
        </w:rPr>
        <w:t>omestic graduate coursework student</w:t>
      </w:r>
    </w:p>
    <w:p w14:paraId="10F0B8F0" w14:textId="77777777" w:rsidR="00735AD7" w:rsidRPr="00D90439" w:rsidRDefault="00735AD7" w:rsidP="00735AD7">
      <w:pPr>
        <w:jc w:val="both"/>
        <w:rPr>
          <w:rFonts w:ascii="Montserrat" w:hAnsi="Montserrat"/>
          <w:color w:val="729A4C"/>
          <w:sz w:val="28"/>
          <w:szCs w:val="32"/>
          <w:lang w:val="en-AU"/>
        </w:rPr>
      </w:pPr>
    </w:p>
    <w:p w14:paraId="35285B92" w14:textId="77777777" w:rsidR="000527D8" w:rsidRDefault="000527D8">
      <w:pPr>
        <w:rPr>
          <w:rFonts w:ascii="Montserrat" w:hAnsi="Montserrat"/>
          <w:b/>
          <w:bCs/>
          <w:color w:val="729A4C"/>
          <w:sz w:val="28"/>
          <w:szCs w:val="32"/>
          <w:lang w:val="en-AU"/>
        </w:rPr>
      </w:pPr>
      <w:r>
        <w:rPr>
          <w:rFonts w:ascii="Montserrat" w:hAnsi="Montserrat"/>
          <w:b/>
          <w:bCs/>
          <w:color w:val="729A4C"/>
          <w:sz w:val="28"/>
          <w:szCs w:val="32"/>
          <w:lang w:val="en-AU"/>
        </w:rPr>
        <w:br w:type="page"/>
      </w:r>
    </w:p>
    <w:p w14:paraId="65704177" w14:textId="66A2A8A0" w:rsidR="0009449D" w:rsidRDefault="0009449D" w:rsidP="0009449D">
      <w:pPr>
        <w:spacing w:line="360" w:lineRule="auto"/>
        <w:jc w:val="both"/>
        <w:rPr>
          <w:rFonts w:ascii="Montserrat" w:hAnsi="Montserrat"/>
          <w:b/>
          <w:bCs/>
          <w:color w:val="729A4C"/>
          <w:sz w:val="28"/>
          <w:szCs w:val="32"/>
          <w:lang w:val="en-AU"/>
        </w:rPr>
      </w:pPr>
      <w:r>
        <w:rPr>
          <w:rFonts w:ascii="Montserrat" w:hAnsi="Montserrat"/>
          <w:b/>
          <w:bCs/>
          <w:color w:val="729A4C"/>
          <w:sz w:val="28"/>
          <w:szCs w:val="32"/>
          <w:lang w:val="en-AU"/>
        </w:rPr>
        <w:lastRenderedPageBreak/>
        <w:t>Student Rights</w:t>
      </w:r>
    </w:p>
    <w:p w14:paraId="6737E19F" w14:textId="7A7B5504" w:rsidR="003A1714" w:rsidRPr="0009449D" w:rsidRDefault="003A1714" w:rsidP="0009449D">
      <w:pPr>
        <w:spacing w:line="360" w:lineRule="auto"/>
        <w:jc w:val="both"/>
        <w:rPr>
          <w:rFonts w:ascii="Montserrat" w:hAnsi="Montserrat"/>
          <w:b/>
          <w:color w:val="729A4C"/>
          <w:sz w:val="24"/>
          <w:szCs w:val="24"/>
          <w:lang w:val="en-AU"/>
        </w:rPr>
      </w:pPr>
      <w:r w:rsidRPr="0009449D">
        <w:rPr>
          <w:rFonts w:ascii="Montserrat" w:hAnsi="Montserrat"/>
          <w:b/>
          <w:color w:val="729A4C"/>
          <w:sz w:val="24"/>
          <w:szCs w:val="24"/>
          <w:lang w:val="en-AU"/>
        </w:rPr>
        <w:t xml:space="preserve">Freedom of </w:t>
      </w:r>
      <w:r w:rsidR="00E77F0A">
        <w:rPr>
          <w:rFonts w:ascii="Montserrat" w:hAnsi="Montserrat"/>
          <w:b/>
          <w:color w:val="729A4C"/>
          <w:sz w:val="24"/>
          <w:szCs w:val="24"/>
          <w:lang w:val="en-AU"/>
        </w:rPr>
        <w:t>s</w:t>
      </w:r>
      <w:r w:rsidRPr="0009449D">
        <w:rPr>
          <w:rFonts w:ascii="Montserrat" w:hAnsi="Montserrat"/>
          <w:b/>
          <w:color w:val="729A4C"/>
          <w:sz w:val="24"/>
          <w:szCs w:val="24"/>
          <w:lang w:val="en-AU"/>
        </w:rPr>
        <w:t>peech</w:t>
      </w:r>
    </w:p>
    <w:p w14:paraId="69DAE9E3" w14:textId="4FA8DFE2" w:rsidR="006800DC" w:rsidRDefault="0031167C" w:rsidP="000F0791">
      <w:pPr>
        <w:spacing w:line="360" w:lineRule="auto"/>
        <w:jc w:val="both"/>
        <w:rPr>
          <w:rFonts w:ascii="Montserrat" w:hAnsi="Montserrat"/>
          <w:sz w:val="24"/>
          <w:szCs w:val="24"/>
          <w:lang w:val="en-AU"/>
        </w:rPr>
      </w:pPr>
      <w:r>
        <w:rPr>
          <w:rFonts w:ascii="Montserrat" w:hAnsi="Montserrat"/>
          <w:sz w:val="24"/>
          <w:szCs w:val="24"/>
          <w:lang w:val="en-AU"/>
        </w:rPr>
        <w:t>Many g</w:t>
      </w:r>
      <w:r w:rsidR="00B9739B">
        <w:rPr>
          <w:rFonts w:ascii="Montserrat" w:hAnsi="Montserrat"/>
          <w:sz w:val="24"/>
          <w:szCs w:val="24"/>
          <w:lang w:val="en-AU"/>
        </w:rPr>
        <w:t>raduate students</w:t>
      </w:r>
      <w:r w:rsidR="00B70178">
        <w:rPr>
          <w:rFonts w:ascii="Montserrat" w:hAnsi="Montserrat"/>
          <w:sz w:val="24"/>
          <w:szCs w:val="24"/>
          <w:lang w:val="en-AU"/>
        </w:rPr>
        <w:t xml:space="preserve"> who disagreed with the University’s new protest rule changes </w:t>
      </w:r>
      <w:r w:rsidR="00C05AB7">
        <w:rPr>
          <w:rFonts w:ascii="Montserrat" w:hAnsi="Montserrat"/>
          <w:sz w:val="24"/>
          <w:szCs w:val="24"/>
          <w:lang w:val="en-AU"/>
        </w:rPr>
        <w:t xml:space="preserve">identified </w:t>
      </w:r>
      <w:r w:rsidR="008075F8">
        <w:rPr>
          <w:rFonts w:ascii="Montserrat" w:hAnsi="Montserrat"/>
          <w:sz w:val="24"/>
          <w:szCs w:val="24"/>
          <w:lang w:val="en-AU"/>
        </w:rPr>
        <w:t xml:space="preserve">that they were concerned </w:t>
      </w:r>
      <w:r w:rsidR="00CD00A2">
        <w:rPr>
          <w:rFonts w:ascii="Montserrat" w:hAnsi="Montserrat"/>
          <w:sz w:val="24"/>
          <w:szCs w:val="24"/>
          <w:lang w:val="en-AU"/>
        </w:rPr>
        <w:t xml:space="preserve">about the </w:t>
      </w:r>
      <w:r w:rsidR="00103112">
        <w:rPr>
          <w:rFonts w:ascii="Montserrat" w:hAnsi="Montserrat"/>
          <w:sz w:val="24"/>
          <w:szCs w:val="24"/>
          <w:lang w:val="en-AU"/>
        </w:rPr>
        <w:t>imp</w:t>
      </w:r>
      <w:r w:rsidR="003B23D4">
        <w:rPr>
          <w:rFonts w:ascii="Montserrat" w:hAnsi="Montserrat"/>
          <w:sz w:val="24"/>
          <w:szCs w:val="24"/>
          <w:lang w:val="en-AU"/>
        </w:rPr>
        <w:t>lications of the changes for freedom of speech on campus.</w:t>
      </w:r>
      <w:r w:rsidR="00082E11">
        <w:rPr>
          <w:rFonts w:ascii="Montserrat" w:hAnsi="Montserrat"/>
          <w:sz w:val="24"/>
          <w:szCs w:val="24"/>
          <w:lang w:val="en-AU"/>
        </w:rPr>
        <w:t xml:space="preserve"> </w:t>
      </w:r>
      <w:r w:rsidR="005F122C">
        <w:rPr>
          <w:rFonts w:ascii="Montserrat" w:hAnsi="Montserrat"/>
          <w:sz w:val="24"/>
          <w:szCs w:val="24"/>
          <w:lang w:val="en-AU"/>
        </w:rPr>
        <w:t xml:space="preserve">The University has </w:t>
      </w:r>
      <w:r w:rsidR="00AF3931">
        <w:rPr>
          <w:rFonts w:ascii="Montserrat" w:hAnsi="Montserrat"/>
          <w:sz w:val="24"/>
          <w:szCs w:val="24"/>
          <w:lang w:val="en-AU"/>
        </w:rPr>
        <w:t xml:space="preserve">previously </w:t>
      </w:r>
      <w:r w:rsidR="005F122C">
        <w:rPr>
          <w:rFonts w:ascii="Montserrat" w:hAnsi="Montserrat"/>
          <w:sz w:val="24"/>
          <w:szCs w:val="24"/>
          <w:lang w:val="en-AU"/>
        </w:rPr>
        <w:t>supported freedom of speech</w:t>
      </w:r>
      <w:r w:rsidR="006E06BB">
        <w:rPr>
          <w:rFonts w:ascii="Montserrat" w:hAnsi="Montserrat"/>
          <w:sz w:val="24"/>
          <w:szCs w:val="24"/>
          <w:lang w:val="en-AU"/>
        </w:rPr>
        <w:t>,</w:t>
      </w:r>
      <w:r w:rsidR="00717F57">
        <w:rPr>
          <w:rFonts w:ascii="Montserrat" w:hAnsi="Montserrat"/>
          <w:sz w:val="24"/>
          <w:szCs w:val="24"/>
          <w:lang w:val="en-AU"/>
        </w:rPr>
        <w:t xml:space="preserve"> not only </w:t>
      </w:r>
      <w:r w:rsidR="00AF3931">
        <w:rPr>
          <w:rFonts w:ascii="Montserrat" w:hAnsi="Montserrat"/>
          <w:sz w:val="24"/>
          <w:szCs w:val="24"/>
          <w:lang w:val="en-AU"/>
        </w:rPr>
        <w:t>through</w:t>
      </w:r>
      <w:r w:rsidR="00717F57">
        <w:rPr>
          <w:rFonts w:ascii="Montserrat" w:hAnsi="Montserrat"/>
          <w:sz w:val="24"/>
          <w:szCs w:val="24"/>
          <w:lang w:val="en-AU"/>
        </w:rPr>
        <w:t xml:space="preserve"> </w:t>
      </w:r>
      <w:r w:rsidR="00871AC2">
        <w:rPr>
          <w:rFonts w:ascii="Montserrat" w:hAnsi="Montserrat"/>
          <w:sz w:val="24"/>
          <w:szCs w:val="24"/>
          <w:lang w:val="en-AU"/>
        </w:rPr>
        <w:t xml:space="preserve">pursuing </w:t>
      </w:r>
      <w:r w:rsidR="00717F57">
        <w:rPr>
          <w:rFonts w:ascii="Montserrat" w:hAnsi="Montserrat"/>
          <w:sz w:val="24"/>
          <w:szCs w:val="24"/>
          <w:lang w:val="en-AU"/>
        </w:rPr>
        <w:t xml:space="preserve">academic freedom but also through </w:t>
      </w:r>
      <w:r w:rsidR="00871AC2">
        <w:rPr>
          <w:rFonts w:ascii="Montserrat" w:hAnsi="Montserrat"/>
          <w:sz w:val="24"/>
          <w:szCs w:val="24"/>
          <w:lang w:val="en-AU"/>
        </w:rPr>
        <w:t xml:space="preserve">supporting </w:t>
      </w:r>
      <w:r w:rsidR="006651AB">
        <w:rPr>
          <w:rFonts w:ascii="Montserrat" w:hAnsi="Montserrat"/>
          <w:sz w:val="24"/>
          <w:szCs w:val="24"/>
          <w:lang w:val="en-AU"/>
        </w:rPr>
        <w:t xml:space="preserve">student </w:t>
      </w:r>
      <w:r w:rsidR="00717F57">
        <w:rPr>
          <w:rFonts w:ascii="Montserrat" w:hAnsi="Montserrat"/>
          <w:sz w:val="24"/>
          <w:szCs w:val="24"/>
          <w:lang w:val="en-AU"/>
        </w:rPr>
        <w:t>protest as a manifestation of free speech.</w:t>
      </w:r>
      <w:r w:rsidR="00622C37">
        <w:rPr>
          <w:rStyle w:val="FootnoteReference"/>
          <w:rFonts w:ascii="Montserrat" w:hAnsi="Montserrat"/>
          <w:sz w:val="24"/>
          <w:szCs w:val="24"/>
          <w:lang w:val="en-AU"/>
        </w:rPr>
        <w:footnoteReference w:id="9"/>
      </w:r>
      <w:r w:rsidR="00717F57">
        <w:rPr>
          <w:rFonts w:ascii="Montserrat" w:hAnsi="Montserrat"/>
          <w:sz w:val="24"/>
          <w:szCs w:val="24"/>
          <w:lang w:val="en-AU"/>
        </w:rPr>
        <w:t xml:space="preserve"> </w:t>
      </w:r>
      <w:r w:rsidR="006E06BB">
        <w:rPr>
          <w:rFonts w:ascii="Montserrat" w:hAnsi="Montserrat"/>
          <w:sz w:val="24"/>
          <w:szCs w:val="24"/>
          <w:lang w:val="en-AU"/>
        </w:rPr>
        <w:t xml:space="preserve"> </w:t>
      </w:r>
    </w:p>
    <w:p w14:paraId="52771A9E" w14:textId="77777777" w:rsidR="00343D1D" w:rsidRPr="00AA0508" w:rsidRDefault="00343D1D" w:rsidP="00343D1D">
      <w:pPr>
        <w:pStyle w:val="ListParagraph"/>
        <w:jc w:val="both"/>
        <w:rPr>
          <w:i/>
          <w:iCs/>
          <w:sz w:val="24"/>
          <w:szCs w:val="24"/>
          <w:lang w:val="en-AU"/>
        </w:rPr>
      </w:pPr>
      <w:r w:rsidRPr="00AA0508">
        <w:rPr>
          <w:i/>
          <w:iCs/>
          <w:sz w:val="24"/>
          <w:szCs w:val="24"/>
          <w:lang w:val="en-AU"/>
        </w:rPr>
        <w:t xml:space="preserve">“The new protest rules restrict freedom of speech too much.” </w:t>
      </w:r>
    </w:p>
    <w:p w14:paraId="144A9D26" w14:textId="6F76EE06" w:rsidR="00343D1D" w:rsidRPr="00AA0508" w:rsidRDefault="00343D1D" w:rsidP="00343D1D">
      <w:pPr>
        <w:pStyle w:val="ListParagraph"/>
        <w:numPr>
          <w:ilvl w:val="0"/>
          <w:numId w:val="9"/>
        </w:numPr>
        <w:jc w:val="both"/>
        <w:rPr>
          <w:sz w:val="24"/>
          <w:szCs w:val="24"/>
          <w:lang w:val="en-AU"/>
        </w:rPr>
      </w:pPr>
      <w:r w:rsidRPr="00AA0508">
        <w:rPr>
          <w:sz w:val="24"/>
          <w:szCs w:val="24"/>
          <w:lang w:val="en-AU"/>
        </w:rPr>
        <w:t>A domestic graduate research student</w:t>
      </w:r>
    </w:p>
    <w:p w14:paraId="0D7B6538" w14:textId="77777777" w:rsidR="00343D1D" w:rsidRPr="00AA0508" w:rsidRDefault="00343D1D" w:rsidP="00343D1D">
      <w:pPr>
        <w:pStyle w:val="ListParagraph"/>
        <w:jc w:val="both"/>
        <w:rPr>
          <w:i/>
          <w:iCs/>
          <w:sz w:val="24"/>
          <w:szCs w:val="24"/>
          <w:lang w:val="en-AU"/>
        </w:rPr>
      </w:pPr>
    </w:p>
    <w:p w14:paraId="349D68F8" w14:textId="77777777" w:rsidR="00343D1D" w:rsidRPr="00AA0508" w:rsidRDefault="00343D1D" w:rsidP="00343D1D">
      <w:pPr>
        <w:pStyle w:val="ListParagraph"/>
        <w:jc w:val="both"/>
        <w:rPr>
          <w:i/>
          <w:iCs/>
          <w:sz w:val="24"/>
          <w:szCs w:val="24"/>
          <w:lang w:val="en-AU"/>
        </w:rPr>
      </w:pPr>
      <w:r w:rsidRPr="00AA0508">
        <w:rPr>
          <w:i/>
          <w:iCs/>
          <w:sz w:val="24"/>
          <w:szCs w:val="24"/>
          <w:lang w:val="en-AU"/>
        </w:rPr>
        <w:t xml:space="preserve">“It blocks freedom of speech…” </w:t>
      </w:r>
    </w:p>
    <w:p w14:paraId="25F8A415" w14:textId="581FC2C9" w:rsidR="00622C37" w:rsidRPr="00AA0508" w:rsidRDefault="00343D1D" w:rsidP="00343D1D">
      <w:pPr>
        <w:pStyle w:val="ListParagraph"/>
        <w:numPr>
          <w:ilvl w:val="0"/>
          <w:numId w:val="9"/>
        </w:numPr>
        <w:jc w:val="both"/>
        <w:rPr>
          <w:sz w:val="24"/>
          <w:szCs w:val="24"/>
          <w:lang w:val="en-AU"/>
        </w:rPr>
      </w:pPr>
      <w:r w:rsidRPr="00AA0508">
        <w:rPr>
          <w:sz w:val="24"/>
          <w:szCs w:val="24"/>
          <w:lang w:val="en-AU"/>
        </w:rPr>
        <w:t>A domestic graduate coursework student</w:t>
      </w:r>
    </w:p>
    <w:p w14:paraId="3CB7889A" w14:textId="77777777" w:rsidR="00343D1D" w:rsidRPr="00343D1D" w:rsidRDefault="00343D1D" w:rsidP="00343D1D">
      <w:pPr>
        <w:pStyle w:val="ListParagraph"/>
        <w:ind w:left="3240"/>
        <w:jc w:val="both"/>
        <w:rPr>
          <w:lang w:val="en-AU"/>
        </w:rPr>
      </w:pPr>
    </w:p>
    <w:p w14:paraId="4FAAA4EB" w14:textId="54810B10" w:rsidR="008075F8" w:rsidRDefault="007E7004" w:rsidP="000F0791">
      <w:pPr>
        <w:spacing w:line="360" w:lineRule="auto"/>
        <w:jc w:val="both"/>
        <w:rPr>
          <w:rFonts w:ascii="Montserrat" w:hAnsi="Montserrat"/>
          <w:sz w:val="24"/>
          <w:szCs w:val="24"/>
          <w:lang w:val="en-AU"/>
        </w:rPr>
      </w:pPr>
      <w:r>
        <w:rPr>
          <w:rFonts w:ascii="Montserrat" w:hAnsi="Montserrat"/>
          <w:sz w:val="24"/>
          <w:szCs w:val="24"/>
          <w:lang w:val="en-AU"/>
        </w:rPr>
        <w:t xml:space="preserve">Many </w:t>
      </w:r>
      <w:r w:rsidR="00D549C6">
        <w:rPr>
          <w:rFonts w:ascii="Montserrat" w:hAnsi="Montserrat"/>
          <w:sz w:val="24"/>
          <w:szCs w:val="24"/>
          <w:lang w:val="en-AU"/>
        </w:rPr>
        <w:t>survey respondents</w:t>
      </w:r>
      <w:r w:rsidR="78B16DA2" w:rsidRPr="29B3EF32" w:rsidDel="00497A1D">
        <w:rPr>
          <w:rFonts w:ascii="Montserrat" w:hAnsi="Montserrat"/>
          <w:sz w:val="24"/>
          <w:szCs w:val="24"/>
          <w:lang w:val="en-AU"/>
        </w:rPr>
        <w:t xml:space="preserve"> </w:t>
      </w:r>
      <w:r w:rsidR="34BABC61" w:rsidRPr="29B3EF32">
        <w:rPr>
          <w:rFonts w:ascii="Montserrat" w:hAnsi="Montserrat"/>
          <w:sz w:val="24"/>
          <w:szCs w:val="24"/>
          <w:lang w:val="en-AU"/>
        </w:rPr>
        <w:t xml:space="preserve">reported that </w:t>
      </w:r>
      <w:r w:rsidR="22CE501E" w:rsidRPr="29B3EF32">
        <w:rPr>
          <w:rFonts w:ascii="Montserrat" w:hAnsi="Montserrat"/>
          <w:sz w:val="24"/>
          <w:szCs w:val="24"/>
          <w:lang w:val="en-AU"/>
        </w:rPr>
        <w:t xml:space="preserve">they felt that </w:t>
      </w:r>
      <w:r w:rsidR="34BABC61" w:rsidRPr="29B3EF32">
        <w:rPr>
          <w:rFonts w:ascii="Montserrat" w:hAnsi="Montserrat"/>
          <w:sz w:val="24"/>
          <w:szCs w:val="24"/>
          <w:lang w:val="en-AU"/>
        </w:rPr>
        <w:t xml:space="preserve">as a result of the protest rule changes, freedom of speech on campus </w:t>
      </w:r>
      <w:r w:rsidR="7BED881B" w:rsidRPr="29B3EF32">
        <w:rPr>
          <w:rFonts w:ascii="Montserrat" w:hAnsi="Montserrat"/>
          <w:sz w:val="24"/>
          <w:szCs w:val="24"/>
          <w:lang w:val="en-AU"/>
        </w:rPr>
        <w:t>was</w:t>
      </w:r>
      <w:r w:rsidR="34BABC61" w:rsidRPr="29B3EF32">
        <w:rPr>
          <w:rFonts w:ascii="Montserrat" w:hAnsi="Montserrat"/>
          <w:sz w:val="24"/>
          <w:szCs w:val="24"/>
          <w:lang w:val="en-AU"/>
        </w:rPr>
        <w:t xml:space="preserve"> now conditional </w:t>
      </w:r>
      <w:r w:rsidR="728F439B" w:rsidRPr="29B3EF32">
        <w:rPr>
          <w:rFonts w:ascii="Montserrat" w:hAnsi="Montserrat"/>
          <w:sz w:val="24"/>
          <w:szCs w:val="24"/>
          <w:lang w:val="en-AU"/>
        </w:rPr>
        <w:t>and dependent on</w:t>
      </w:r>
      <w:r w:rsidR="34BABC61" w:rsidRPr="29B3EF32">
        <w:rPr>
          <w:rFonts w:ascii="Montserrat" w:hAnsi="Montserrat"/>
          <w:sz w:val="24"/>
          <w:szCs w:val="24"/>
          <w:lang w:val="en-AU"/>
        </w:rPr>
        <w:t xml:space="preserve"> support from the University. </w:t>
      </w:r>
      <w:r w:rsidR="23FEE8B2" w:rsidRPr="29B3EF32">
        <w:rPr>
          <w:rFonts w:ascii="Montserrat" w:hAnsi="Montserrat"/>
          <w:sz w:val="24"/>
          <w:szCs w:val="24"/>
          <w:lang w:val="en-AU"/>
        </w:rPr>
        <w:t>The vague wording of the new protest rule direction was often cited as contributing to this</w:t>
      </w:r>
      <w:r w:rsidR="728F439B" w:rsidRPr="29B3EF32">
        <w:rPr>
          <w:rFonts w:ascii="Montserrat" w:hAnsi="Montserrat"/>
          <w:sz w:val="24"/>
          <w:szCs w:val="24"/>
          <w:lang w:val="en-AU"/>
        </w:rPr>
        <w:t xml:space="preserve"> belief</w:t>
      </w:r>
      <w:r w:rsidR="23FEE8B2" w:rsidRPr="29B3EF32">
        <w:rPr>
          <w:rFonts w:ascii="Montserrat" w:hAnsi="Montserrat"/>
          <w:sz w:val="24"/>
          <w:szCs w:val="24"/>
          <w:lang w:val="en-AU"/>
        </w:rPr>
        <w:t>,</w:t>
      </w:r>
      <w:r w:rsidR="728F439B" w:rsidRPr="29B3EF32">
        <w:rPr>
          <w:rFonts w:ascii="Montserrat" w:hAnsi="Montserrat"/>
          <w:sz w:val="24"/>
          <w:szCs w:val="24"/>
          <w:lang w:val="en-AU"/>
        </w:rPr>
        <w:t xml:space="preserve"> </w:t>
      </w:r>
      <w:r w:rsidR="008E02F8">
        <w:rPr>
          <w:rFonts w:ascii="Montserrat" w:hAnsi="Montserrat"/>
          <w:sz w:val="24"/>
          <w:szCs w:val="24"/>
          <w:lang w:val="en-AU"/>
        </w:rPr>
        <w:t xml:space="preserve">as well as </w:t>
      </w:r>
      <w:r w:rsidR="002A5F16">
        <w:rPr>
          <w:rFonts w:ascii="Montserrat" w:hAnsi="Montserrat"/>
          <w:sz w:val="24"/>
          <w:szCs w:val="24"/>
          <w:lang w:val="en-AU"/>
        </w:rPr>
        <w:t xml:space="preserve">the threat of punitive punishments, </w:t>
      </w:r>
      <w:r w:rsidR="4AE9F64A" w:rsidRPr="29B3EF32">
        <w:rPr>
          <w:rFonts w:ascii="Montserrat" w:hAnsi="Montserrat"/>
          <w:sz w:val="24"/>
          <w:szCs w:val="24"/>
          <w:lang w:val="en-AU"/>
        </w:rPr>
        <w:t xml:space="preserve">with graduate students reporting that they felt the University could </w:t>
      </w:r>
      <w:r w:rsidR="78BC692A" w:rsidRPr="29B3EF32">
        <w:rPr>
          <w:rFonts w:ascii="Montserrat" w:hAnsi="Montserrat"/>
          <w:sz w:val="24"/>
          <w:szCs w:val="24"/>
          <w:lang w:val="en-AU"/>
        </w:rPr>
        <w:t xml:space="preserve">choose to </w:t>
      </w:r>
      <w:r w:rsidR="4AE9F64A" w:rsidRPr="29B3EF32">
        <w:rPr>
          <w:rFonts w:ascii="Montserrat" w:hAnsi="Montserrat"/>
          <w:sz w:val="24"/>
          <w:szCs w:val="24"/>
          <w:lang w:val="en-AU"/>
        </w:rPr>
        <w:t xml:space="preserve">restrict any protest activity </w:t>
      </w:r>
      <w:r w:rsidR="78BC692A" w:rsidRPr="29B3EF32">
        <w:rPr>
          <w:rFonts w:ascii="Montserrat" w:hAnsi="Montserrat"/>
          <w:sz w:val="24"/>
          <w:szCs w:val="24"/>
          <w:lang w:val="en-AU"/>
        </w:rPr>
        <w:t>that they</w:t>
      </w:r>
      <w:r w:rsidR="4AE9F64A" w:rsidRPr="29B3EF32">
        <w:rPr>
          <w:rFonts w:ascii="Montserrat" w:hAnsi="Montserrat"/>
          <w:sz w:val="24"/>
          <w:szCs w:val="24"/>
          <w:lang w:val="en-AU"/>
        </w:rPr>
        <w:t xml:space="preserve"> </w:t>
      </w:r>
      <w:r w:rsidR="00134522">
        <w:rPr>
          <w:rFonts w:ascii="Montserrat" w:hAnsi="Montserrat"/>
          <w:sz w:val="24"/>
          <w:szCs w:val="24"/>
          <w:lang w:val="en-AU"/>
        </w:rPr>
        <w:t>found objectionable</w:t>
      </w:r>
      <w:r w:rsidR="00BF0750">
        <w:rPr>
          <w:rFonts w:ascii="Montserrat" w:hAnsi="Montserrat"/>
          <w:sz w:val="24"/>
          <w:szCs w:val="24"/>
          <w:lang w:val="en-AU"/>
        </w:rPr>
        <w:t>.</w:t>
      </w:r>
      <w:r w:rsidR="087BFAE6" w:rsidRPr="29B3EF32">
        <w:rPr>
          <w:rFonts w:ascii="Montserrat" w:hAnsi="Montserrat"/>
          <w:sz w:val="24"/>
          <w:szCs w:val="24"/>
          <w:lang w:val="en-AU"/>
        </w:rPr>
        <w:t xml:space="preserve"> Many graduate students also identified that they believed the new protest rules would result in </w:t>
      </w:r>
      <w:r w:rsidR="3324B864" w:rsidRPr="29B3EF32">
        <w:rPr>
          <w:rFonts w:ascii="Montserrat" w:hAnsi="Montserrat"/>
          <w:sz w:val="24"/>
          <w:szCs w:val="24"/>
          <w:lang w:val="en-AU"/>
        </w:rPr>
        <w:t xml:space="preserve">making it </w:t>
      </w:r>
      <w:r w:rsidR="087BFAE6" w:rsidRPr="29B3EF32">
        <w:rPr>
          <w:rFonts w:ascii="Montserrat" w:hAnsi="Montserrat"/>
          <w:sz w:val="24"/>
          <w:szCs w:val="24"/>
          <w:lang w:val="en-AU"/>
        </w:rPr>
        <w:t xml:space="preserve">harder to </w:t>
      </w:r>
      <w:r w:rsidR="3324B864" w:rsidRPr="29B3EF32">
        <w:rPr>
          <w:rFonts w:ascii="Montserrat" w:hAnsi="Montserrat"/>
          <w:sz w:val="24"/>
          <w:szCs w:val="24"/>
          <w:lang w:val="en-AU"/>
        </w:rPr>
        <w:t xml:space="preserve">conduct </w:t>
      </w:r>
      <w:r w:rsidR="087BFAE6" w:rsidRPr="29B3EF32">
        <w:rPr>
          <w:rFonts w:ascii="Montserrat" w:hAnsi="Montserrat"/>
          <w:sz w:val="24"/>
          <w:szCs w:val="24"/>
          <w:lang w:val="en-AU"/>
        </w:rPr>
        <w:t xml:space="preserve">protest </w:t>
      </w:r>
      <w:r w:rsidR="3324B864" w:rsidRPr="29B3EF32">
        <w:rPr>
          <w:rFonts w:ascii="Montserrat" w:hAnsi="Montserrat"/>
          <w:sz w:val="24"/>
          <w:szCs w:val="24"/>
          <w:lang w:val="en-AU"/>
        </w:rPr>
        <w:t xml:space="preserve">activity </w:t>
      </w:r>
      <w:r w:rsidR="21566944" w:rsidRPr="29B3EF32">
        <w:rPr>
          <w:rFonts w:ascii="Montserrat" w:hAnsi="Montserrat"/>
          <w:sz w:val="24"/>
          <w:szCs w:val="24"/>
          <w:lang w:val="en-AU"/>
        </w:rPr>
        <w:t>against University</w:t>
      </w:r>
      <w:r w:rsidR="00C84FCD">
        <w:rPr>
          <w:rFonts w:ascii="Montserrat" w:hAnsi="Montserrat"/>
          <w:sz w:val="24"/>
          <w:szCs w:val="24"/>
          <w:lang w:val="en-AU"/>
        </w:rPr>
        <w:t xml:space="preserve"> </w:t>
      </w:r>
      <w:r w:rsidR="06242AE3" w:rsidRPr="29B3EF32">
        <w:rPr>
          <w:rFonts w:ascii="Montserrat" w:hAnsi="Montserrat"/>
          <w:sz w:val="24"/>
          <w:szCs w:val="24"/>
          <w:lang w:val="en-AU"/>
        </w:rPr>
        <w:t>decisions</w:t>
      </w:r>
      <w:r w:rsidR="21566944" w:rsidRPr="29B3EF32">
        <w:rPr>
          <w:rFonts w:ascii="Montserrat" w:hAnsi="Montserrat"/>
          <w:sz w:val="24"/>
          <w:szCs w:val="24"/>
          <w:lang w:val="en-AU"/>
        </w:rPr>
        <w:t>.</w:t>
      </w:r>
      <w:r w:rsidR="005231F3">
        <w:rPr>
          <w:rFonts w:ascii="Montserrat" w:hAnsi="Montserrat"/>
          <w:sz w:val="24"/>
          <w:szCs w:val="24"/>
          <w:lang w:val="en-AU"/>
        </w:rPr>
        <w:t xml:space="preserve"> </w:t>
      </w:r>
      <w:r w:rsidR="00014FBC">
        <w:rPr>
          <w:rFonts w:ascii="Montserrat" w:hAnsi="Montserrat"/>
          <w:sz w:val="24"/>
          <w:szCs w:val="24"/>
          <w:lang w:val="en-AU"/>
        </w:rPr>
        <w:t>Some</w:t>
      </w:r>
      <w:r w:rsidR="6B14D91F" w:rsidRPr="29B3EF32">
        <w:rPr>
          <w:rFonts w:ascii="Montserrat" w:hAnsi="Montserrat"/>
          <w:sz w:val="24"/>
          <w:szCs w:val="24"/>
          <w:lang w:val="en-AU"/>
        </w:rPr>
        <w:t xml:space="preserve"> graduate students also likened the University’s new protest rules to</w:t>
      </w:r>
      <w:r w:rsidR="77A514D3" w:rsidRPr="29B3EF32">
        <w:rPr>
          <w:rFonts w:ascii="Montserrat" w:hAnsi="Montserrat"/>
          <w:sz w:val="24"/>
          <w:szCs w:val="24"/>
          <w:lang w:val="en-AU"/>
        </w:rPr>
        <w:t xml:space="preserve"> recent efforts from the </w:t>
      </w:r>
      <w:r w:rsidR="6B14D91F" w:rsidRPr="29B3EF32">
        <w:rPr>
          <w:rFonts w:ascii="Montserrat" w:hAnsi="Montserrat"/>
          <w:sz w:val="24"/>
          <w:szCs w:val="24"/>
          <w:lang w:val="en-AU"/>
        </w:rPr>
        <w:t>Trump administration to supress free speech on</w:t>
      </w:r>
      <w:r w:rsidR="1C57FB4E" w:rsidRPr="29B3EF32">
        <w:rPr>
          <w:rFonts w:ascii="Montserrat" w:hAnsi="Montserrat"/>
          <w:sz w:val="24"/>
          <w:szCs w:val="24"/>
          <w:lang w:val="en-AU"/>
        </w:rPr>
        <w:t xml:space="preserve"> US university</w:t>
      </w:r>
      <w:r w:rsidR="6B14D91F" w:rsidRPr="29B3EF32">
        <w:rPr>
          <w:rFonts w:ascii="Montserrat" w:hAnsi="Montserrat"/>
          <w:sz w:val="24"/>
          <w:szCs w:val="24"/>
          <w:lang w:val="en-AU"/>
        </w:rPr>
        <w:t xml:space="preserve"> campuses. </w:t>
      </w:r>
      <w:r w:rsidR="12C94439" w:rsidRPr="29B3EF32">
        <w:rPr>
          <w:rFonts w:ascii="Montserrat" w:hAnsi="Montserrat"/>
          <w:sz w:val="24"/>
          <w:szCs w:val="24"/>
          <w:lang w:val="en-AU"/>
        </w:rPr>
        <w:t xml:space="preserve">Graduate students frequently reported </w:t>
      </w:r>
      <w:r w:rsidR="21113F43" w:rsidRPr="29B3EF32">
        <w:rPr>
          <w:rFonts w:ascii="Montserrat" w:hAnsi="Montserrat"/>
          <w:sz w:val="24"/>
          <w:szCs w:val="24"/>
          <w:lang w:val="en-AU"/>
        </w:rPr>
        <w:t xml:space="preserve">that the protest rule changes were anti-democratic and authoritarian in nature, particularly given the current international context. </w:t>
      </w:r>
      <w:r w:rsidR="02FDB685" w:rsidRPr="29B3EF32">
        <w:rPr>
          <w:rFonts w:ascii="Montserrat" w:hAnsi="Montserrat"/>
          <w:sz w:val="24"/>
          <w:szCs w:val="24"/>
          <w:lang w:val="en-AU"/>
        </w:rPr>
        <w:t xml:space="preserve"> </w:t>
      </w:r>
      <w:r w:rsidR="23FEE8B2" w:rsidRPr="29B3EF32">
        <w:rPr>
          <w:rFonts w:ascii="Montserrat" w:hAnsi="Montserrat"/>
          <w:sz w:val="24"/>
          <w:szCs w:val="24"/>
          <w:lang w:val="en-AU"/>
        </w:rPr>
        <w:t xml:space="preserve"> </w:t>
      </w:r>
      <w:r w:rsidR="21A68FED" w:rsidRPr="29B3EF32">
        <w:rPr>
          <w:rFonts w:ascii="Montserrat" w:hAnsi="Montserrat"/>
          <w:sz w:val="24"/>
          <w:szCs w:val="24"/>
          <w:lang w:val="en-AU"/>
        </w:rPr>
        <w:t xml:space="preserve"> </w:t>
      </w:r>
    </w:p>
    <w:p w14:paraId="66C0B779" w14:textId="77777777" w:rsidR="00AA0508" w:rsidRPr="007E2B7A" w:rsidRDefault="00AA0508" w:rsidP="00AA0508">
      <w:pPr>
        <w:pStyle w:val="ListParagraph"/>
        <w:jc w:val="both"/>
        <w:rPr>
          <w:i/>
          <w:iCs/>
          <w:sz w:val="24"/>
          <w:szCs w:val="24"/>
          <w:lang w:val="en-AU"/>
        </w:rPr>
      </w:pPr>
      <w:r w:rsidRPr="007E2B7A">
        <w:rPr>
          <w:i/>
          <w:iCs/>
          <w:sz w:val="24"/>
          <w:szCs w:val="24"/>
          <w:lang w:val="en-AU"/>
        </w:rPr>
        <w:lastRenderedPageBreak/>
        <w:t xml:space="preserve">“…If the university is genuinely concerned by the interests and wellbeing of students and staff, this should be expressed by welcoming student voices in all forms, not by introducing measures to make it more difficult to speak against the University… I feel ashamed and disheartened that the University has responded with a move towards more authoritarian practices.” </w:t>
      </w:r>
    </w:p>
    <w:p w14:paraId="4246EE34" w14:textId="68B6645A" w:rsidR="00AA0508" w:rsidRPr="007E2B7A" w:rsidRDefault="00AA0508">
      <w:pPr>
        <w:pStyle w:val="ListParagraph"/>
        <w:numPr>
          <w:ilvl w:val="0"/>
          <w:numId w:val="9"/>
        </w:numPr>
        <w:jc w:val="both"/>
        <w:rPr>
          <w:sz w:val="24"/>
          <w:szCs w:val="24"/>
          <w:lang w:val="en-AU"/>
        </w:rPr>
      </w:pPr>
      <w:r w:rsidRPr="007E2B7A">
        <w:rPr>
          <w:sz w:val="24"/>
          <w:szCs w:val="24"/>
          <w:lang w:val="en-AU"/>
        </w:rPr>
        <w:t>A domestic graduate research student</w:t>
      </w:r>
    </w:p>
    <w:p w14:paraId="362D14A9" w14:textId="77777777" w:rsidR="00AA0508" w:rsidRPr="007E2B7A" w:rsidRDefault="00AA0508" w:rsidP="00AA0508">
      <w:pPr>
        <w:pStyle w:val="ListParagraph"/>
        <w:jc w:val="both"/>
        <w:rPr>
          <w:i/>
          <w:iCs/>
          <w:sz w:val="24"/>
          <w:szCs w:val="24"/>
          <w:lang w:val="en-AU"/>
        </w:rPr>
      </w:pPr>
    </w:p>
    <w:p w14:paraId="127ED468" w14:textId="6231DD87" w:rsidR="00AA0508" w:rsidRPr="007E2B7A" w:rsidRDefault="00AA0508" w:rsidP="00AA0508">
      <w:pPr>
        <w:pStyle w:val="ListParagraph"/>
        <w:jc w:val="both"/>
        <w:rPr>
          <w:i/>
          <w:iCs/>
          <w:sz w:val="24"/>
          <w:szCs w:val="24"/>
          <w:lang w:val="en-AU"/>
        </w:rPr>
      </w:pPr>
      <w:r w:rsidRPr="007E2B7A">
        <w:rPr>
          <w:i/>
          <w:iCs/>
          <w:sz w:val="24"/>
          <w:szCs w:val="24"/>
          <w:lang w:val="en-AU"/>
        </w:rPr>
        <w:t>“The new protest rule goes against our right as students to free speech. As a student body, it already felt difficult to get across the opinions and thoughts to the University, especially if they went against university policy.</w:t>
      </w:r>
      <w:r w:rsidR="00876D25" w:rsidRPr="007E2B7A">
        <w:rPr>
          <w:i/>
          <w:iCs/>
          <w:sz w:val="24"/>
          <w:szCs w:val="24"/>
          <w:lang w:val="en-AU"/>
        </w:rPr>
        <w:t>.</w:t>
      </w:r>
      <w:r w:rsidRPr="007E2B7A">
        <w:rPr>
          <w:i/>
          <w:iCs/>
          <w:sz w:val="24"/>
          <w:szCs w:val="24"/>
          <w:lang w:val="en-AU"/>
        </w:rPr>
        <w:t xml:space="preserve">.” </w:t>
      </w:r>
    </w:p>
    <w:p w14:paraId="7A7E7414" w14:textId="14879035" w:rsidR="00AA0508" w:rsidRPr="007E2B7A" w:rsidRDefault="00876D25" w:rsidP="00AA0508">
      <w:pPr>
        <w:pStyle w:val="ListParagraph"/>
        <w:numPr>
          <w:ilvl w:val="0"/>
          <w:numId w:val="9"/>
        </w:numPr>
        <w:jc w:val="both"/>
        <w:rPr>
          <w:sz w:val="24"/>
          <w:szCs w:val="24"/>
          <w:lang w:val="en-AU"/>
        </w:rPr>
      </w:pPr>
      <w:r w:rsidRPr="007E2B7A">
        <w:rPr>
          <w:sz w:val="24"/>
          <w:szCs w:val="24"/>
          <w:lang w:val="en-AU"/>
        </w:rPr>
        <w:t>A d</w:t>
      </w:r>
      <w:r w:rsidR="00AA0508" w:rsidRPr="007E2B7A">
        <w:rPr>
          <w:sz w:val="24"/>
          <w:szCs w:val="24"/>
          <w:lang w:val="en-AU"/>
        </w:rPr>
        <w:t>omestic graduate research student</w:t>
      </w:r>
    </w:p>
    <w:p w14:paraId="6761F683" w14:textId="77777777" w:rsidR="00876D25" w:rsidRPr="007E2B7A" w:rsidRDefault="00876D25" w:rsidP="00876D25">
      <w:pPr>
        <w:jc w:val="both"/>
        <w:rPr>
          <w:i/>
          <w:iCs/>
          <w:sz w:val="24"/>
          <w:szCs w:val="24"/>
          <w:lang w:val="en-AU"/>
        </w:rPr>
      </w:pPr>
    </w:p>
    <w:p w14:paraId="7C080C8C" w14:textId="77777777" w:rsidR="00876D25" w:rsidRPr="007E2B7A" w:rsidRDefault="00876D25" w:rsidP="00876D25">
      <w:pPr>
        <w:ind w:left="720"/>
        <w:jc w:val="both"/>
        <w:rPr>
          <w:rFonts w:ascii="Montserrat" w:hAnsi="Montserrat"/>
          <w:i/>
          <w:iCs/>
          <w:sz w:val="24"/>
          <w:szCs w:val="24"/>
          <w:lang w:val="en-AU"/>
        </w:rPr>
      </w:pPr>
      <w:r w:rsidRPr="007E2B7A">
        <w:rPr>
          <w:rFonts w:ascii="Montserrat" w:hAnsi="Montserrat"/>
          <w:i/>
          <w:iCs/>
          <w:sz w:val="24"/>
          <w:szCs w:val="24"/>
          <w:lang w:val="en-AU"/>
        </w:rPr>
        <w:t xml:space="preserve">“This whole decision seems to be inspired by the actions taken by the Trump administration against some American Universities which aim at limiting freedom of speech” </w:t>
      </w:r>
    </w:p>
    <w:p w14:paraId="744491D9" w14:textId="7EEC1412" w:rsidR="00876D25" w:rsidRPr="007E2B7A" w:rsidRDefault="00876D25" w:rsidP="00876D25">
      <w:pPr>
        <w:pStyle w:val="ListParagraph"/>
        <w:numPr>
          <w:ilvl w:val="0"/>
          <w:numId w:val="9"/>
        </w:numPr>
        <w:jc w:val="both"/>
        <w:rPr>
          <w:sz w:val="24"/>
          <w:szCs w:val="24"/>
          <w:lang w:val="en-AU"/>
        </w:rPr>
      </w:pPr>
      <w:r w:rsidRPr="007E2B7A">
        <w:rPr>
          <w:sz w:val="24"/>
          <w:szCs w:val="24"/>
          <w:lang w:val="en-AU"/>
        </w:rPr>
        <w:t>A domestic graduate research student</w:t>
      </w:r>
    </w:p>
    <w:p w14:paraId="1F608BB1" w14:textId="77777777" w:rsidR="007E2B7A" w:rsidRDefault="007E2B7A" w:rsidP="00876D25">
      <w:pPr>
        <w:ind w:left="720"/>
        <w:jc w:val="both"/>
        <w:rPr>
          <w:rFonts w:ascii="Montserrat" w:hAnsi="Montserrat"/>
          <w:i/>
          <w:iCs/>
          <w:sz w:val="24"/>
          <w:szCs w:val="24"/>
          <w:lang w:val="en-AU"/>
        </w:rPr>
      </w:pPr>
    </w:p>
    <w:p w14:paraId="751C4785" w14:textId="41CAE283" w:rsidR="00876D25" w:rsidRPr="007E2B7A" w:rsidRDefault="00876D25" w:rsidP="00876D25">
      <w:pPr>
        <w:ind w:left="720"/>
        <w:jc w:val="both"/>
        <w:rPr>
          <w:rFonts w:ascii="Montserrat" w:hAnsi="Montserrat"/>
          <w:i/>
          <w:iCs/>
          <w:sz w:val="24"/>
          <w:szCs w:val="24"/>
          <w:lang w:val="en-AU"/>
        </w:rPr>
      </w:pPr>
      <w:r w:rsidRPr="007E2B7A">
        <w:rPr>
          <w:rFonts w:ascii="Montserrat" w:hAnsi="Montserrat"/>
          <w:i/>
          <w:iCs/>
          <w:sz w:val="24"/>
          <w:szCs w:val="24"/>
          <w:lang w:val="en-AU"/>
        </w:rPr>
        <w:t xml:space="preserve">“They are so broad that they have the potential to target any form of protest, having a chilling effect on free speech on campus.” </w:t>
      </w:r>
    </w:p>
    <w:p w14:paraId="3F13FDB5" w14:textId="480F1968" w:rsidR="00E73D74" w:rsidRPr="007E2B7A" w:rsidRDefault="00876D25" w:rsidP="0009449D">
      <w:pPr>
        <w:pStyle w:val="ListParagraph"/>
        <w:numPr>
          <w:ilvl w:val="0"/>
          <w:numId w:val="9"/>
        </w:numPr>
        <w:jc w:val="both"/>
        <w:rPr>
          <w:sz w:val="24"/>
          <w:szCs w:val="24"/>
          <w:lang w:val="en-AU"/>
        </w:rPr>
      </w:pPr>
      <w:r w:rsidRPr="007E2B7A">
        <w:rPr>
          <w:sz w:val="24"/>
          <w:szCs w:val="24"/>
          <w:lang w:val="en-AU"/>
        </w:rPr>
        <w:t>A domestic graduate coursework student</w:t>
      </w:r>
    </w:p>
    <w:p w14:paraId="1DDF5AA2" w14:textId="4A447634" w:rsidR="00257E8D" w:rsidRPr="0009449D" w:rsidRDefault="00257E8D" w:rsidP="00910F2E">
      <w:pPr>
        <w:spacing w:line="360" w:lineRule="auto"/>
        <w:jc w:val="both"/>
        <w:rPr>
          <w:rFonts w:ascii="Montserrat" w:hAnsi="Montserrat"/>
          <w:color w:val="729A4C"/>
          <w:sz w:val="32"/>
          <w:szCs w:val="36"/>
          <w:lang w:val="en-AU"/>
        </w:rPr>
      </w:pPr>
      <w:r w:rsidRPr="0009449D">
        <w:rPr>
          <w:rFonts w:ascii="Montserrat" w:hAnsi="Montserrat"/>
          <w:b/>
          <w:color w:val="729A4C"/>
          <w:sz w:val="24"/>
          <w:szCs w:val="24"/>
          <w:lang w:val="en-AU"/>
        </w:rPr>
        <w:t xml:space="preserve">The </w:t>
      </w:r>
      <w:r w:rsidR="00B23826" w:rsidRPr="0009449D">
        <w:rPr>
          <w:rFonts w:ascii="Montserrat" w:hAnsi="Montserrat"/>
          <w:b/>
          <w:color w:val="729A4C"/>
          <w:sz w:val="24"/>
          <w:szCs w:val="24"/>
          <w:lang w:val="en-AU"/>
        </w:rPr>
        <w:t>r</w:t>
      </w:r>
      <w:r w:rsidRPr="0009449D">
        <w:rPr>
          <w:rFonts w:ascii="Montserrat" w:hAnsi="Montserrat"/>
          <w:b/>
          <w:color w:val="729A4C"/>
          <w:sz w:val="24"/>
          <w:szCs w:val="24"/>
          <w:lang w:val="en-AU"/>
        </w:rPr>
        <w:t xml:space="preserve">ight to </w:t>
      </w:r>
      <w:r w:rsidR="00B23826" w:rsidRPr="0009449D">
        <w:rPr>
          <w:rFonts w:ascii="Montserrat" w:hAnsi="Montserrat"/>
          <w:b/>
          <w:color w:val="729A4C"/>
          <w:sz w:val="24"/>
          <w:szCs w:val="24"/>
          <w:lang w:val="en-AU"/>
        </w:rPr>
        <w:t>p</w:t>
      </w:r>
      <w:r w:rsidRPr="0009449D">
        <w:rPr>
          <w:rFonts w:ascii="Montserrat" w:hAnsi="Montserrat"/>
          <w:b/>
          <w:color w:val="729A4C"/>
          <w:sz w:val="24"/>
          <w:szCs w:val="24"/>
          <w:lang w:val="en-AU"/>
        </w:rPr>
        <w:t>rotest</w:t>
      </w:r>
    </w:p>
    <w:p w14:paraId="5D58F51B" w14:textId="797356D7" w:rsidR="00B47B6E" w:rsidRPr="00913434" w:rsidRDefault="003B4E21" w:rsidP="00AC2EEE">
      <w:pPr>
        <w:spacing w:line="360" w:lineRule="auto"/>
        <w:jc w:val="both"/>
        <w:rPr>
          <w:rFonts w:ascii="Montserrat" w:hAnsi="Montserrat"/>
          <w:sz w:val="24"/>
          <w:szCs w:val="24"/>
          <w:lang w:val="en-AU"/>
        </w:rPr>
      </w:pPr>
      <w:r>
        <w:rPr>
          <w:rFonts w:ascii="Montserrat" w:hAnsi="Montserrat"/>
          <w:sz w:val="24"/>
          <w:szCs w:val="24"/>
          <w:lang w:val="en-AU"/>
        </w:rPr>
        <w:t>Many survey respondents and consultation participan</w:t>
      </w:r>
      <w:r w:rsidR="00FB00F6">
        <w:rPr>
          <w:rFonts w:ascii="Montserrat" w:hAnsi="Montserrat"/>
          <w:sz w:val="24"/>
          <w:szCs w:val="24"/>
          <w:lang w:val="en-AU"/>
        </w:rPr>
        <w:t xml:space="preserve">ts </w:t>
      </w:r>
      <w:r w:rsidR="219D629F" w:rsidRPr="29B3EF32">
        <w:rPr>
          <w:rFonts w:ascii="Montserrat" w:hAnsi="Montserrat"/>
          <w:sz w:val="24"/>
          <w:szCs w:val="24"/>
          <w:lang w:val="en-AU"/>
        </w:rPr>
        <w:t>reported that the protest rule changes were a</w:t>
      </w:r>
      <w:r w:rsidR="4B07D683" w:rsidRPr="29B3EF32">
        <w:rPr>
          <w:rFonts w:ascii="Montserrat" w:hAnsi="Montserrat"/>
          <w:sz w:val="24"/>
          <w:szCs w:val="24"/>
          <w:lang w:val="en-AU"/>
        </w:rPr>
        <w:t xml:space="preserve">n attack on </w:t>
      </w:r>
      <w:r w:rsidR="53152D68" w:rsidRPr="29B3EF32">
        <w:rPr>
          <w:rFonts w:ascii="Montserrat" w:hAnsi="Montserrat"/>
          <w:sz w:val="24"/>
          <w:szCs w:val="24"/>
          <w:lang w:val="en-AU"/>
        </w:rPr>
        <w:t xml:space="preserve">their right to protest. The right to protest is a cornerstone of Australian democracy and the University itself has a rich history of student protest and student activism. </w:t>
      </w:r>
      <w:r w:rsidR="358BB580" w:rsidRPr="29B3EF32">
        <w:rPr>
          <w:rFonts w:ascii="Montserrat" w:hAnsi="Montserrat"/>
          <w:sz w:val="24"/>
          <w:szCs w:val="24"/>
          <w:lang w:val="en-AU"/>
        </w:rPr>
        <w:t xml:space="preserve">Graduate students </w:t>
      </w:r>
      <w:r w:rsidR="18EDEF00" w:rsidRPr="29B3EF32">
        <w:rPr>
          <w:rFonts w:ascii="Montserrat" w:hAnsi="Montserrat"/>
          <w:sz w:val="24"/>
          <w:szCs w:val="24"/>
          <w:lang w:val="en-AU"/>
        </w:rPr>
        <w:t>were</w:t>
      </w:r>
      <w:r w:rsidR="358BB580" w:rsidRPr="29B3EF32">
        <w:rPr>
          <w:rFonts w:ascii="Montserrat" w:hAnsi="Montserrat"/>
          <w:sz w:val="24"/>
          <w:szCs w:val="24"/>
          <w:lang w:val="en-AU"/>
        </w:rPr>
        <w:t xml:space="preserve"> </w:t>
      </w:r>
      <w:r w:rsidR="18EDEF00" w:rsidRPr="29B3EF32">
        <w:rPr>
          <w:rFonts w:ascii="Montserrat" w:hAnsi="Montserrat"/>
          <w:sz w:val="24"/>
          <w:szCs w:val="24"/>
          <w:lang w:val="en-AU"/>
        </w:rPr>
        <w:t>often</w:t>
      </w:r>
      <w:r w:rsidR="358BB580" w:rsidRPr="29B3EF32">
        <w:rPr>
          <w:rFonts w:ascii="Montserrat" w:hAnsi="Montserrat"/>
          <w:sz w:val="24"/>
          <w:szCs w:val="24"/>
          <w:lang w:val="en-AU"/>
        </w:rPr>
        <w:t xml:space="preserve"> acutely aware of </w:t>
      </w:r>
      <w:r w:rsidR="00570837">
        <w:rPr>
          <w:rFonts w:ascii="Montserrat" w:hAnsi="Montserrat"/>
          <w:sz w:val="24"/>
          <w:szCs w:val="24"/>
          <w:lang w:val="en-AU"/>
        </w:rPr>
        <w:t>this</w:t>
      </w:r>
      <w:r w:rsidR="00D01093">
        <w:rPr>
          <w:rFonts w:ascii="Montserrat" w:hAnsi="Montserrat"/>
          <w:sz w:val="24"/>
          <w:szCs w:val="24"/>
          <w:lang w:val="en-AU"/>
        </w:rPr>
        <w:t xml:space="preserve"> </w:t>
      </w:r>
      <w:r w:rsidR="358BB580" w:rsidRPr="29B3EF32">
        <w:rPr>
          <w:rFonts w:ascii="Montserrat" w:hAnsi="Montserrat"/>
          <w:sz w:val="24"/>
          <w:szCs w:val="24"/>
          <w:lang w:val="en-AU"/>
        </w:rPr>
        <w:t>history</w:t>
      </w:r>
      <w:r w:rsidR="3D7C74EB" w:rsidRPr="29B3EF32">
        <w:rPr>
          <w:rFonts w:ascii="Montserrat" w:hAnsi="Montserrat"/>
          <w:sz w:val="24"/>
          <w:szCs w:val="24"/>
          <w:lang w:val="en-AU"/>
        </w:rPr>
        <w:t xml:space="preserve">, as well as </w:t>
      </w:r>
      <w:r w:rsidR="358BB580" w:rsidRPr="29B3EF32">
        <w:rPr>
          <w:rFonts w:ascii="Montserrat" w:hAnsi="Montserrat"/>
          <w:sz w:val="24"/>
          <w:szCs w:val="24"/>
          <w:lang w:val="en-AU"/>
        </w:rPr>
        <w:t xml:space="preserve">the </w:t>
      </w:r>
      <w:r w:rsidR="68AC3038" w:rsidRPr="29B3EF32">
        <w:rPr>
          <w:rFonts w:ascii="Montserrat" w:hAnsi="Montserrat"/>
          <w:sz w:val="24"/>
          <w:szCs w:val="24"/>
          <w:lang w:val="en-AU"/>
        </w:rPr>
        <w:t xml:space="preserve">important </w:t>
      </w:r>
      <w:r w:rsidR="358BB580" w:rsidRPr="29B3EF32">
        <w:rPr>
          <w:rFonts w:ascii="Montserrat" w:hAnsi="Montserrat"/>
          <w:sz w:val="24"/>
          <w:szCs w:val="24"/>
          <w:lang w:val="en-AU"/>
        </w:rPr>
        <w:t xml:space="preserve">achievements </w:t>
      </w:r>
      <w:r w:rsidR="3D7C74EB" w:rsidRPr="29B3EF32">
        <w:rPr>
          <w:rFonts w:ascii="Montserrat" w:hAnsi="Montserrat"/>
          <w:sz w:val="24"/>
          <w:szCs w:val="24"/>
          <w:lang w:val="en-AU"/>
        </w:rPr>
        <w:t xml:space="preserve">and </w:t>
      </w:r>
      <w:r w:rsidR="00570837">
        <w:rPr>
          <w:rFonts w:ascii="Montserrat" w:hAnsi="Montserrat"/>
          <w:sz w:val="24"/>
          <w:szCs w:val="24"/>
          <w:lang w:val="en-AU"/>
        </w:rPr>
        <w:t xml:space="preserve">societal </w:t>
      </w:r>
      <w:r w:rsidR="3D7C74EB" w:rsidRPr="29B3EF32">
        <w:rPr>
          <w:rFonts w:ascii="Montserrat" w:hAnsi="Montserrat"/>
          <w:sz w:val="24"/>
          <w:szCs w:val="24"/>
          <w:lang w:val="en-AU"/>
        </w:rPr>
        <w:t xml:space="preserve">change </w:t>
      </w:r>
      <w:r w:rsidR="358BB580" w:rsidRPr="29B3EF32">
        <w:rPr>
          <w:rFonts w:ascii="Montserrat" w:hAnsi="Montserrat"/>
          <w:sz w:val="24"/>
          <w:szCs w:val="24"/>
          <w:lang w:val="en-AU"/>
        </w:rPr>
        <w:t xml:space="preserve">this </w:t>
      </w:r>
      <w:r w:rsidR="3D7C74EB" w:rsidRPr="29B3EF32">
        <w:rPr>
          <w:rFonts w:ascii="Montserrat" w:hAnsi="Montserrat"/>
          <w:sz w:val="24"/>
          <w:szCs w:val="24"/>
          <w:lang w:val="en-AU"/>
        </w:rPr>
        <w:t xml:space="preserve">protest activity </w:t>
      </w:r>
      <w:r w:rsidR="18EDEF00" w:rsidRPr="29B3EF32">
        <w:rPr>
          <w:rFonts w:ascii="Montserrat" w:hAnsi="Montserrat"/>
          <w:sz w:val="24"/>
          <w:szCs w:val="24"/>
          <w:lang w:val="en-AU"/>
        </w:rPr>
        <w:t>had</w:t>
      </w:r>
      <w:r w:rsidR="3D7C74EB" w:rsidRPr="29B3EF32">
        <w:rPr>
          <w:rFonts w:ascii="Montserrat" w:hAnsi="Montserrat"/>
          <w:sz w:val="24"/>
          <w:szCs w:val="24"/>
          <w:lang w:val="en-AU"/>
        </w:rPr>
        <w:t xml:space="preserve"> </w:t>
      </w:r>
      <w:r w:rsidR="3066F2C3" w:rsidRPr="29B3EF32">
        <w:rPr>
          <w:rFonts w:ascii="Montserrat" w:hAnsi="Montserrat"/>
          <w:sz w:val="24"/>
          <w:szCs w:val="24"/>
          <w:lang w:val="en-AU"/>
        </w:rPr>
        <w:t>contributed to</w:t>
      </w:r>
      <w:r w:rsidR="3FE0581D" w:rsidRPr="29B3EF32">
        <w:rPr>
          <w:rFonts w:ascii="Montserrat" w:hAnsi="Montserrat"/>
          <w:sz w:val="24"/>
          <w:szCs w:val="24"/>
          <w:lang w:val="en-AU"/>
        </w:rPr>
        <w:t xml:space="preserve">. </w:t>
      </w:r>
      <w:r w:rsidR="7CE5B36C" w:rsidRPr="29B3EF32">
        <w:rPr>
          <w:rFonts w:ascii="Montserrat" w:hAnsi="Montserrat"/>
          <w:sz w:val="24"/>
          <w:szCs w:val="24"/>
          <w:lang w:val="en-AU"/>
        </w:rPr>
        <w:t>Survey results indicate</w:t>
      </w:r>
      <w:r w:rsidR="18EDEF00" w:rsidRPr="29B3EF32">
        <w:rPr>
          <w:rFonts w:ascii="Montserrat" w:hAnsi="Montserrat"/>
          <w:sz w:val="24"/>
          <w:szCs w:val="24"/>
          <w:lang w:val="en-AU"/>
        </w:rPr>
        <w:t>d</w:t>
      </w:r>
      <w:r w:rsidR="7CE5B36C" w:rsidRPr="29B3EF32">
        <w:rPr>
          <w:rFonts w:ascii="Montserrat" w:hAnsi="Montserrat"/>
          <w:sz w:val="24"/>
          <w:szCs w:val="24"/>
          <w:lang w:val="en-AU"/>
        </w:rPr>
        <w:t xml:space="preserve"> that </w:t>
      </w:r>
      <w:r w:rsidR="00EE5EEE">
        <w:rPr>
          <w:rFonts w:ascii="Montserrat" w:hAnsi="Montserrat"/>
          <w:sz w:val="24"/>
          <w:szCs w:val="24"/>
          <w:lang w:val="en-AU"/>
        </w:rPr>
        <w:t>respondents</w:t>
      </w:r>
      <w:r w:rsidR="005A3B89">
        <w:rPr>
          <w:rFonts w:ascii="Montserrat" w:hAnsi="Montserrat"/>
          <w:sz w:val="24"/>
          <w:szCs w:val="24"/>
          <w:lang w:val="en-AU"/>
        </w:rPr>
        <w:t xml:space="preserve"> </w:t>
      </w:r>
      <w:r w:rsidR="7CE5B36C" w:rsidRPr="29B3EF32">
        <w:rPr>
          <w:rFonts w:ascii="Montserrat" w:hAnsi="Montserrat"/>
          <w:sz w:val="24"/>
          <w:szCs w:val="24"/>
          <w:lang w:val="en-AU"/>
        </w:rPr>
        <w:t>strongly value</w:t>
      </w:r>
      <w:r w:rsidR="18EDEF00" w:rsidRPr="29B3EF32">
        <w:rPr>
          <w:rFonts w:ascii="Montserrat" w:hAnsi="Montserrat"/>
          <w:sz w:val="24"/>
          <w:szCs w:val="24"/>
          <w:lang w:val="en-AU"/>
        </w:rPr>
        <w:t xml:space="preserve"> this history and</w:t>
      </w:r>
      <w:r w:rsidR="7CE5B36C" w:rsidRPr="29B3EF32">
        <w:rPr>
          <w:rFonts w:ascii="Montserrat" w:hAnsi="Montserrat"/>
          <w:sz w:val="24"/>
          <w:szCs w:val="24"/>
          <w:lang w:val="en-AU"/>
        </w:rPr>
        <w:t xml:space="preserve"> </w:t>
      </w:r>
      <w:r w:rsidR="00E84E82">
        <w:rPr>
          <w:rFonts w:ascii="Montserrat" w:hAnsi="Montserrat"/>
          <w:sz w:val="24"/>
          <w:szCs w:val="24"/>
          <w:lang w:val="en-AU"/>
        </w:rPr>
        <w:t xml:space="preserve">the importance of </w:t>
      </w:r>
      <w:r w:rsidR="7CE5B36C" w:rsidRPr="29B3EF32">
        <w:rPr>
          <w:rFonts w:ascii="Montserrat" w:hAnsi="Montserrat"/>
          <w:sz w:val="24"/>
          <w:szCs w:val="24"/>
          <w:lang w:val="en-AU"/>
        </w:rPr>
        <w:t xml:space="preserve">their </w:t>
      </w:r>
      <w:r w:rsidR="00E84E82">
        <w:rPr>
          <w:rFonts w:ascii="Montserrat" w:hAnsi="Montserrat"/>
          <w:sz w:val="24"/>
          <w:szCs w:val="24"/>
          <w:lang w:val="en-AU"/>
        </w:rPr>
        <w:t>current</w:t>
      </w:r>
      <w:r w:rsidR="005A3B89">
        <w:rPr>
          <w:rFonts w:ascii="Montserrat" w:hAnsi="Montserrat"/>
          <w:sz w:val="24"/>
          <w:szCs w:val="24"/>
          <w:lang w:val="en-AU"/>
        </w:rPr>
        <w:t xml:space="preserve"> </w:t>
      </w:r>
      <w:r w:rsidR="7CE5B36C" w:rsidRPr="29B3EF32">
        <w:rPr>
          <w:rFonts w:ascii="Montserrat" w:hAnsi="Montserrat"/>
          <w:sz w:val="24"/>
          <w:szCs w:val="24"/>
          <w:lang w:val="en-AU"/>
        </w:rPr>
        <w:t>right to protest</w:t>
      </w:r>
      <w:r w:rsidR="34E05EE2" w:rsidRPr="29B3EF32">
        <w:rPr>
          <w:rFonts w:ascii="Montserrat" w:hAnsi="Montserrat"/>
          <w:sz w:val="24"/>
          <w:szCs w:val="24"/>
          <w:lang w:val="en-AU"/>
        </w:rPr>
        <w:t>.</w:t>
      </w:r>
      <w:r w:rsidR="7CE5B36C" w:rsidRPr="29B3EF32">
        <w:rPr>
          <w:rFonts w:ascii="Montserrat" w:hAnsi="Montserrat"/>
          <w:sz w:val="24"/>
          <w:szCs w:val="24"/>
          <w:lang w:val="en-AU"/>
        </w:rPr>
        <w:t xml:space="preserve"> </w:t>
      </w:r>
      <w:r w:rsidR="34E05EE2" w:rsidRPr="29B3EF32">
        <w:rPr>
          <w:rFonts w:ascii="Montserrat" w:hAnsi="Montserrat"/>
          <w:sz w:val="24"/>
          <w:szCs w:val="24"/>
          <w:lang w:val="en-AU"/>
        </w:rPr>
        <w:t>S</w:t>
      </w:r>
      <w:r w:rsidR="7CE5B36C" w:rsidRPr="29B3EF32">
        <w:rPr>
          <w:rFonts w:ascii="Montserrat" w:hAnsi="Montserrat"/>
          <w:sz w:val="24"/>
          <w:szCs w:val="24"/>
          <w:lang w:val="en-AU"/>
        </w:rPr>
        <w:t>ome respondents</w:t>
      </w:r>
      <w:r w:rsidR="004A2CED">
        <w:rPr>
          <w:rFonts w:ascii="Montserrat" w:hAnsi="Montserrat"/>
          <w:sz w:val="24"/>
          <w:szCs w:val="24"/>
          <w:lang w:val="en-AU"/>
        </w:rPr>
        <w:t>,</w:t>
      </w:r>
      <w:r w:rsidR="34E05EE2" w:rsidRPr="29B3EF32">
        <w:rPr>
          <w:rFonts w:ascii="Montserrat" w:hAnsi="Montserrat"/>
          <w:sz w:val="24"/>
          <w:szCs w:val="24"/>
          <w:lang w:val="en-AU"/>
        </w:rPr>
        <w:t xml:space="preserve"> for example</w:t>
      </w:r>
      <w:r w:rsidR="004A2CED">
        <w:rPr>
          <w:rFonts w:ascii="Montserrat" w:hAnsi="Montserrat"/>
          <w:sz w:val="24"/>
          <w:szCs w:val="24"/>
          <w:lang w:val="en-AU"/>
        </w:rPr>
        <w:t>,</w:t>
      </w:r>
      <w:r w:rsidR="34E05EE2" w:rsidRPr="29B3EF32">
        <w:rPr>
          <w:rFonts w:ascii="Montserrat" w:hAnsi="Montserrat"/>
          <w:sz w:val="24"/>
          <w:szCs w:val="24"/>
          <w:lang w:val="en-AU"/>
        </w:rPr>
        <w:t xml:space="preserve"> explained</w:t>
      </w:r>
      <w:r w:rsidR="7CE5B36C" w:rsidRPr="29B3EF32">
        <w:rPr>
          <w:rFonts w:ascii="Montserrat" w:hAnsi="Montserrat"/>
          <w:sz w:val="24"/>
          <w:szCs w:val="24"/>
          <w:lang w:val="en-AU"/>
        </w:rPr>
        <w:t xml:space="preserve"> that even though they may not personally join a protest, they nevertheless believe</w:t>
      </w:r>
      <w:r w:rsidR="18EDEF00" w:rsidRPr="29B3EF32">
        <w:rPr>
          <w:rFonts w:ascii="Montserrat" w:hAnsi="Montserrat"/>
          <w:sz w:val="24"/>
          <w:szCs w:val="24"/>
          <w:lang w:val="en-AU"/>
        </w:rPr>
        <w:t>d</w:t>
      </w:r>
      <w:r w:rsidR="7CE5B36C" w:rsidRPr="29B3EF32">
        <w:rPr>
          <w:rFonts w:ascii="Montserrat" w:hAnsi="Montserrat"/>
          <w:sz w:val="24"/>
          <w:szCs w:val="24"/>
          <w:lang w:val="en-AU"/>
        </w:rPr>
        <w:t xml:space="preserve"> that the right to protest must be unrestricted for those who </w:t>
      </w:r>
      <w:r w:rsidR="18EDEF00" w:rsidRPr="29B3EF32">
        <w:rPr>
          <w:rFonts w:ascii="Montserrat" w:hAnsi="Montserrat"/>
          <w:sz w:val="24"/>
          <w:szCs w:val="24"/>
          <w:lang w:val="en-AU"/>
        </w:rPr>
        <w:t>wish</w:t>
      </w:r>
      <w:r w:rsidR="7CE5B36C" w:rsidRPr="29B3EF32">
        <w:rPr>
          <w:rFonts w:ascii="Montserrat" w:hAnsi="Montserrat"/>
          <w:sz w:val="24"/>
          <w:szCs w:val="24"/>
          <w:lang w:val="en-AU"/>
        </w:rPr>
        <w:t xml:space="preserve"> to participate. </w:t>
      </w:r>
      <w:r w:rsidR="00102419">
        <w:rPr>
          <w:rFonts w:ascii="Montserrat" w:hAnsi="Montserrat"/>
          <w:sz w:val="24"/>
          <w:szCs w:val="24"/>
          <w:lang w:val="en-AU"/>
        </w:rPr>
        <w:t xml:space="preserve">Graduate students frequently perceived themselves and their student cohort as politically </w:t>
      </w:r>
      <w:r w:rsidR="009F1642">
        <w:rPr>
          <w:rFonts w:ascii="Montserrat" w:hAnsi="Montserrat"/>
          <w:sz w:val="24"/>
          <w:szCs w:val="24"/>
          <w:lang w:val="en-AU"/>
        </w:rPr>
        <w:t>engaged and</w:t>
      </w:r>
      <w:r w:rsidR="00102419">
        <w:rPr>
          <w:rFonts w:ascii="Montserrat" w:hAnsi="Montserrat"/>
          <w:sz w:val="24"/>
          <w:szCs w:val="24"/>
          <w:lang w:val="en-AU"/>
        </w:rPr>
        <w:t xml:space="preserve"> expressed </w:t>
      </w:r>
      <w:r w:rsidR="00102419">
        <w:rPr>
          <w:rFonts w:ascii="Montserrat" w:hAnsi="Montserrat"/>
          <w:sz w:val="24"/>
          <w:szCs w:val="24"/>
          <w:lang w:val="en-AU"/>
        </w:rPr>
        <w:lastRenderedPageBreak/>
        <w:t xml:space="preserve">their disappointment with the University for discouraging </w:t>
      </w:r>
      <w:r w:rsidR="00DD2289">
        <w:rPr>
          <w:rFonts w:ascii="Montserrat" w:hAnsi="Montserrat"/>
          <w:sz w:val="24"/>
          <w:szCs w:val="24"/>
          <w:lang w:val="en-AU"/>
        </w:rPr>
        <w:t xml:space="preserve">their right to </w:t>
      </w:r>
      <w:r w:rsidR="00102419">
        <w:rPr>
          <w:rFonts w:ascii="Montserrat" w:hAnsi="Montserrat"/>
          <w:sz w:val="24"/>
          <w:szCs w:val="24"/>
          <w:lang w:val="en-AU"/>
        </w:rPr>
        <w:t>protest through the protest rule changes.</w:t>
      </w:r>
    </w:p>
    <w:p w14:paraId="5797CFE3" w14:textId="77777777" w:rsidR="00913434" w:rsidRPr="00913434" w:rsidRDefault="00913434" w:rsidP="00913434">
      <w:pPr>
        <w:jc w:val="both"/>
        <w:rPr>
          <w:rFonts w:ascii="Montserrat" w:hAnsi="Montserrat"/>
          <w:sz w:val="24"/>
          <w:szCs w:val="24"/>
          <w:lang w:val="en-AU"/>
        </w:rPr>
      </w:pPr>
    </w:p>
    <w:p w14:paraId="1B26ACE0" w14:textId="77777777" w:rsidR="00913434" w:rsidRDefault="00913434" w:rsidP="00913434">
      <w:pPr>
        <w:ind w:left="720"/>
        <w:jc w:val="both"/>
        <w:rPr>
          <w:rFonts w:ascii="Montserrat" w:hAnsi="Montserrat"/>
          <w:i/>
          <w:iCs/>
          <w:sz w:val="24"/>
          <w:szCs w:val="24"/>
          <w:lang w:val="en-AU"/>
        </w:rPr>
      </w:pPr>
      <w:r w:rsidRPr="00913434">
        <w:rPr>
          <w:rFonts w:ascii="Montserrat" w:hAnsi="Montserrat"/>
          <w:i/>
          <w:iCs/>
          <w:sz w:val="24"/>
          <w:szCs w:val="24"/>
          <w:lang w:val="en-AU"/>
        </w:rPr>
        <w:t xml:space="preserve">“The right to protest is an extremely important aspect of our democracy. Student protests have historically led to very important changes. They need to be fostered not limited.” </w:t>
      </w:r>
    </w:p>
    <w:p w14:paraId="760F09A9" w14:textId="0DB16B66" w:rsidR="00913434" w:rsidRPr="00913434" w:rsidRDefault="00913434" w:rsidP="00913434">
      <w:pPr>
        <w:pStyle w:val="ListParagraph"/>
        <w:numPr>
          <w:ilvl w:val="0"/>
          <w:numId w:val="9"/>
        </w:numPr>
        <w:jc w:val="both"/>
        <w:rPr>
          <w:sz w:val="24"/>
          <w:szCs w:val="24"/>
          <w:lang w:val="en-AU"/>
        </w:rPr>
      </w:pPr>
      <w:r w:rsidRPr="00913434">
        <w:rPr>
          <w:sz w:val="24"/>
          <w:szCs w:val="24"/>
          <w:lang w:val="en-AU"/>
        </w:rPr>
        <w:t>A domestic graduate coursework student</w:t>
      </w:r>
    </w:p>
    <w:p w14:paraId="39F29334" w14:textId="77777777" w:rsidR="00913434" w:rsidRPr="00913434" w:rsidRDefault="00913434" w:rsidP="00913434">
      <w:pPr>
        <w:jc w:val="both"/>
        <w:rPr>
          <w:rFonts w:ascii="Montserrat" w:hAnsi="Montserrat"/>
          <w:i/>
          <w:iCs/>
          <w:sz w:val="24"/>
          <w:szCs w:val="24"/>
          <w:lang w:val="en-AU"/>
        </w:rPr>
      </w:pPr>
    </w:p>
    <w:p w14:paraId="35B7AD6F" w14:textId="77777777" w:rsidR="00913434" w:rsidRDefault="00913434" w:rsidP="00913434">
      <w:pPr>
        <w:ind w:left="720"/>
        <w:jc w:val="both"/>
        <w:rPr>
          <w:rFonts w:ascii="Montserrat" w:hAnsi="Montserrat"/>
          <w:i/>
          <w:iCs/>
          <w:sz w:val="24"/>
          <w:szCs w:val="24"/>
          <w:lang w:val="en-AU"/>
        </w:rPr>
      </w:pPr>
      <w:r w:rsidRPr="00913434">
        <w:rPr>
          <w:rFonts w:ascii="Montserrat" w:hAnsi="Montserrat"/>
          <w:i/>
          <w:iCs/>
          <w:sz w:val="24"/>
          <w:szCs w:val="24"/>
          <w:lang w:val="en-AU"/>
        </w:rPr>
        <w:t>“The right to protest and expressing our values is a key component of Australian culture and this should be respected by the University.”</w:t>
      </w:r>
    </w:p>
    <w:p w14:paraId="2A0600A4" w14:textId="3B5BDA4C" w:rsidR="00913434" w:rsidRPr="00913434" w:rsidRDefault="00913434" w:rsidP="00913434">
      <w:pPr>
        <w:pStyle w:val="ListParagraph"/>
        <w:numPr>
          <w:ilvl w:val="0"/>
          <w:numId w:val="9"/>
        </w:numPr>
        <w:jc w:val="both"/>
        <w:rPr>
          <w:sz w:val="24"/>
          <w:szCs w:val="24"/>
          <w:lang w:val="en-AU"/>
        </w:rPr>
      </w:pPr>
      <w:r w:rsidRPr="00913434">
        <w:rPr>
          <w:sz w:val="24"/>
          <w:szCs w:val="24"/>
          <w:lang w:val="en-AU"/>
        </w:rPr>
        <w:t>A domestic graduate research student</w:t>
      </w:r>
    </w:p>
    <w:p w14:paraId="435369BF" w14:textId="77777777" w:rsidR="00913434" w:rsidRPr="00913434" w:rsidRDefault="00913434" w:rsidP="00913434">
      <w:pPr>
        <w:jc w:val="both"/>
        <w:rPr>
          <w:rFonts w:ascii="Montserrat" w:hAnsi="Montserrat"/>
          <w:i/>
          <w:iCs/>
          <w:sz w:val="24"/>
          <w:szCs w:val="24"/>
          <w:lang w:val="en-AU"/>
        </w:rPr>
      </w:pPr>
    </w:p>
    <w:p w14:paraId="1B04F7BB" w14:textId="1B9F657E" w:rsidR="00913434" w:rsidRDefault="00913434" w:rsidP="00913434">
      <w:pPr>
        <w:ind w:left="720"/>
        <w:jc w:val="both"/>
        <w:rPr>
          <w:rFonts w:ascii="Montserrat" w:hAnsi="Montserrat"/>
          <w:i/>
          <w:iCs/>
          <w:sz w:val="24"/>
          <w:szCs w:val="24"/>
          <w:lang w:val="en-AU"/>
        </w:rPr>
      </w:pPr>
      <w:r w:rsidRPr="00913434">
        <w:rPr>
          <w:rFonts w:ascii="Montserrat" w:hAnsi="Montserrat"/>
          <w:i/>
          <w:iCs/>
          <w:sz w:val="24"/>
          <w:szCs w:val="24"/>
          <w:lang w:val="en-AU"/>
        </w:rPr>
        <w:t xml:space="preserve">“Australian students have had a long and proud history of standing up against discrimination and oppression. These new rules would have made a number of significant historic student protests illegal - including student protests against the Vietnam War, in support of the 1967 referendum and against South African apartheid. They also open up future possibilities for further attacks on students' civil liberties. They should be opposed in their entirety.” </w:t>
      </w:r>
    </w:p>
    <w:p w14:paraId="02176C06" w14:textId="7803E607" w:rsidR="00913434" w:rsidRDefault="00913434" w:rsidP="00F86299">
      <w:pPr>
        <w:pStyle w:val="ListParagraph"/>
        <w:numPr>
          <w:ilvl w:val="0"/>
          <w:numId w:val="9"/>
        </w:numPr>
        <w:jc w:val="both"/>
        <w:rPr>
          <w:sz w:val="24"/>
          <w:szCs w:val="24"/>
          <w:lang w:val="en-AU"/>
        </w:rPr>
      </w:pPr>
      <w:r w:rsidRPr="00913434">
        <w:rPr>
          <w:sz w:val="24"/>
          <w:szCs w:val="24"/>
          <w:lang w:val="en-AU"/>
        </w:rPr>
        <w:t>A domestic graduate research student</w:t>
      </w:r>
    </w:p>
    <w:p w14:paraId="3956F53D" w14:textId="77777777" w:rsidR="00F86299" w:rsidRPr="00F86299" w:rsidRDefault="00F86299" w:rsidP="29B3EF32">
      <w:pPr>
        <w:pStyle w:val="ListParagraph"/>
        <w:ind w:left="3240"/>
        <w:jc w:val="both"/>
        <w:rPr>
          <w:sz w:val="24"/>
          <w:szCs w:val="24"/>
          <w:lang w:val="en-AU"/>
        </w:rPr>
      </w:pPr>
    </w:p>
    <w:p w14:paraId="34361FD1" w14:textId="0F08A9AB" w:rsidR="00933AAA" w:rsidRDefault="00792344" w:rsidP="00792344">
      <w:pPr>
        <w:spacing w:line="240" w:lineRule="auto"/>
        <w:ind w:left="720"/>
        <w:jc w:val="both"/>
        <w:rPr>
          <w:rFonts w:ascii="Montserrat" w:hAnsi="Montserrat"/>
          <w:i/>
          <w:iCs/>
          <w:sz w:val="24"/>
          <w:szCs w:val="24"/>
          <w:lang w:val="en-AU"/>
        </w:rPr>
      </w:pPr>
      <w:r w:rsidRPr="00792344">
        <w:rPr>
          <w:rFonts w:ascii="Montserrat" w:hAnsi="Montserrat"/>
          <w:i/>
          <w:iCs/>
          <w:sz w:val="24"/>
          <w:szCs w:val="24"/>
          <w:lang w:val="en-AU"/>
        </w:rPr>
        <w:t>“</w:t>
      </w:r>
      <w:r w:rsidR="00F86299">
        <w:rPr>
          <w:rFonts w:ascii="Montserrat" w:hAnsi="Montserrat"/>
          <w:i/>
          <w:iCs/>
          <w:sz w:val="24"/>
          <w:szCs w:val="24"/>
          <w:lang w:val="en-AU"/>
        </w:rPr>
        <w:t>…</w:t>
      </w:r>
      <w:r w:rsidRPr="00792344">
        <w:rPr>
          <w:rFonts w:ascii="Montserrat" w:hAnsi="Montserrat"/>
          <w:i/>
          <w:iCs/>
          <w:sz w:val="24"/>
          <w:szCs w:val="24"/>
          <w:lang w:val="en-AU"/>
        </w:rPr>
        <w:t>Although I never join any protest here in the University, I support anyone who do it. I believe University should be a safe place for everyone to express their idea with mutual respect to others. So, I do not support the new protest rule.”</w:t>
      </w:r>
    </w:p>
    <w:p w14:paraId="010A79DC" w14:textId="60AD5E7A" w:rsidR="00792344" w:rsidRPr="00332742" w:rsidRDefault="00F86299" w:rsidP="00792344">
      <w:pPr>
        <w:pStyle w:val="ListParagraph"/>
        <w:numPr>
          <w:ilvl w:val="0"/>
          <w:numId w:val="9"/>
        </w:numPr>
        <w:spacing w:line="240" w:lineRule="auto"/>
        <w:jc w:val="both"/>
        <w:rPr>
          <w:sz w:val="24"/>
          <w:szCs w:val="24"/>
          <w:lang w:val="en-AU"/>
        </w:rPr>
      </w:pPr>
      <w:r w:rsidRPr="00332742">
        <w:rPr>
          <w:sz w:val="24"/>
          <w:szCs w:val="24"/>
          <w:lang w:val="en-AU"/>
        </w:rPr>
        <w:t>An international graduate coursework student</w:t>
      </w:r>
    </w:p>
    <w:p w14:paraId="3A1906D6" w14:textId="77777777" w:rsidR="00F86299" w:rsidRDefault="00F86299" w:rsidP="00AC2EEE">
      <w:pPr>
        <w:spacing w:line="360" w:lineRule="auto"/>
        <w:jc w:val="both"/>
        <w:rPr>
          <w:rFonts w:ascii="Montserrat" w:hAnsi="Montserrat"/>
          <w:sz w:val="24"/>
          <w:szCs w:val="24"/>
          <w:lang w:val="en-AU"/>
        </w:rPr>
      </w:pPr>
    </w:p>
    <w:p w14:paraId="4115788C" w14:textId="090A8D3A" w:rsidR="001253BE" w:rsidRDefault="37705BCA" w:rsidP="00AC2EEE">
      <w:pPr>
        <w:spacing w:line="360" w:lineRule="auto"/>
        <w:jc w:val="both"/>
        <w:rPr>
          <w:rFonts w:ascii="Montserrat" w:hAnsi="Montserrat"/>
          <w:sz w:val="24"/>
          <w:szCs w:val="24"/>
          <w:lang w:val="en-AU"/>
        </w:rPr>
      </w:pPr>
      <w:r w:rsidRPr="29B3EF32">
        <w:rPr>
          <w:rFonts w:ascii="Montserrat" w:hAnsi="Montserrat"/>
          <w:sz w:val="24"/>
          <w:szCs w:val="24"/>
          <w:lang w:val="en-AU"/>
        </w:rPr>
        <w:t xml:space="preserve">The </w:t>
      </w:r>
      <w:r w:rsidR="2A8A6B9C" w:rsidRPr="29B3EF32">
        <w:rPr>
          <w:rFonts w:ascii="Montserrat" w:hAnsi="Montserrat"/>
          <w:sz w:val="24"/>
          <w:szCs w:val="24"/>
          <w:lang w:val="en-AU"/>
        </w:rPr>
        <w:t xml:space="preserve">results of the survey </w:t>
      </w:r>
      <w:r w:rsidR="00686AA0">
        <w:rPr>
          <w:rFonts w:ascii="Montserrat" w:hAnsi="Montserrat"/>
          <w:sz w:val="24"/>
          <w:szCs w:val="24"/>
          <w:lang w:val="en-AU"/>
        </w:rPr>
        <w:t xml:space="preserve">strongly </w:t>
      </w:r>
      <w:r w:rsidR="2A8A6B9C" w:rsidRPr="29B3EF32">
        <w:rPr>
          <w:rFonts w:ascii="Montserrat" w:hAnsi="Montserrat"/>
          <w:sz w:val="24"/>
          <w:szCs w:val="24"/>
          <w:lang w:val="en-AU"/>
        </w:rPr>
        <w:t xml:space="preserve">indicate that </w:t>
      </w:r>
      <w:r w:rsidR="00686AA0">
        <w:rPr>
          <w:rFonts w:ascii="Montserrat" w:hAnsi="Montserrat"/>
          <w:sz w:val="24"/>
          <w:szCs w:val="24"/>
          <w:lang w:val="en-AU"/>
        </w:rPr>
        <w:t>many graduate students</w:t>
      </w:r>
      <w:r w:rsidR="00266377">
        <w:rPr>
          <w:rFonts w:ascii="Montserrat" w:hAnsi="Montserrat"/>
          <w:sz w:val="24"/>
          <w:szCs w:val="24"/>
          <w:lang w:val="en-AU"/>
        </w:rPr>
        <w:t xml:space="preserve"> find </w:t>
      </w:r>
      <w:r w:rsidR="00662054">
        <w:rPr>
          <w:rFonts w:ascii="Montserrat" w:hAnsi="Montserrat"/>
          <w:sz w:val="24"/>
          <w:szCs w:val="24"/>
          <w:lang w:val="en-AU"/>
        </w:rPr>
        <w:t xml:space="preserve">that </w:t>
      </w:r>
      <w:r w:rsidR="2A8A6B9C" w:rsidRPr="29B3EF32">
        <w:rPr>
          <w:rFonts w:ascii="Montserrat" w:hAnsi="Montserrat"/>
          <w:sz w:val="24"/>
          <w:szCs w:val="24"/>
          <w:lang w:val="en-AU"/>
        </w:rPr>
        <w:t xml:space="preserve">the </w:t>
      </w:r>
      <w:r w:rsidRPr="29B3EF32">
        <w:rPr>
          <w:rFonts w:ascii="Montserrat" w:hAnsi="Montserrat"/>
          <w:sz w:val="24"/>
          <w:szCs w:val="24"/>
          <w:lang w:val="en-AU"/>
        </w:rPr>
        <w:t>University’s protest rule change</w:t>
      </w:r>
      <w:r w:rsidR="4CFB6AFE" w:rsidRPr="29B3EF32">
        <w:rPr>
          <w:rFonts w:ascii="Montserrat" w:hAnsi="Montserrat"/>
          <w:sz w:val="24"/>
          <w:szCs w:val="24"/>
          <w:lang w:val="en-AU"/>
        </w:rPr>
        <w:t>s</w:t>
      </w:r>
      <w:r w:rsidRPr="29B3EF32">
        <w:rPr>
          <w:rFonts w:ascii="Montserrat" w:hAnsi="Montserrat"/>
          <w:sz w:val="24"/>
          <w:szCs w:val="24"/>
          <w:lang w:val="en-AU"/>
        </w:rPr>
        <w:t xml:space="preserve"> </w:t>
      </w:r>
      <w:r w:rsidR="00662054">
        <w:rPr>
          <w:rFonts w:ascii="Montserrat" w:hAnsi="Montserrat"/>
          <w:sz w:val="24"/>
          <w:szCs w:val="24"/>
          <w:lang w:val="en-AU"/>
        </w:rPr>
        <w:t xml:space="preserve">diminish their </w:t>
      </w:r>
      <w:r w:rsidR="4CFB6AFE" w:rsidRPr="29B3EF32">
        <w:rPr>
          <w:rFonts w:ascii="Montserrat" w:hAnsi="Montserrat"/>
          <w:sz w:val="24"/>
          <w:szCs w:val="24"/>
          <w:lang w:val="en-AU"/>
        </w:rPr>
        <w:t>right to protest.</w:t>
      </w:r>
      <w:r w:rsidR="1233B788" w:rsidRPr="29B3EF32">
        <w:rPr>
          <w:rFonts w:ascii="Montserrat" w:hAnsi="Montserrat"/>
          <w:sz w:val="24"/>
          <w:szCs w:val="24"/>
          <w:lang w:val="en-AU"/>
        </w:rPr>
        <w:t xml:space="preserve"> When survey respondents were asked to rate their agreement with the statement ‘the freedom to protest on campus is a core right for students enrolled at the University’, </w:t>
      </w:r>
      <w:r w:rsidR="7C45D95F" w:rsidRPr="29B3EF32">
        <w:rPr>
          <w:rFonts w:ascii="Montserrat" w:hAnsi="Montserrat"/>
          <w:sz w:val="24"/>
          <w:szCs w:val="24"/>
          <w:lang w:val="en-AU"/>
        </w:rPr>
        <w:t xml:space="preserve">89.6% </w:t>
      </w:r>
      <w:r w:rsidR="00747E79">
        <w:rPr>
          <w:rFonts w:ascii="Montserrat" w:hAnsi="Montserrat"/>
          <w:sz w:val="24"/>
          <w:szCs w:val="24"/>
          <w:lang w:val="en-AU"/>
        </w:rPr>
        <w:t>expressed</w:t>
      </w:r>
      <w:r w:rsidR="7C45D95F" w:rsidRPr="29B3EF32">
        <w:rPr>
          <w:rFonts w:ascii="Montserrat" w:hAnsi="Montserrat"/>
          <w:sz w:val="24"/>
          <w:szCs w:val="24"/>
          <w:lang w:val="en-AU"/>
        </w:rPr>
        <w:t xml:space="preserve"> some level</w:t>
      </w:r>
      <w:r w:rsidR="00747E79">
        <w:rPr>
          <w:rFonts w:ascii="Montserrat" w:hAnsi="Montserrat"/>
          <w:sz w:val="24"/>
          <w:szCs w:val="24"/>
          <w:lang w:val="en-AU"/>
        </w:rPr>
        <w:t xml:space="preserve"> of agreement</w:t>
      </w:r>
      <w:r w:rsidR="7C45D95F" w:rsidRPr="29B3EF32">
        <w:rPr>
          <w:rFonts w:ascii="Montserrat" w:hAnsi="Montserrat"/>
          <w:sz w:val="24"/>
          <w:szCs w:val="24"/>
          <w:lang w:val="en-AU"/>
        </w:rPr>
        <w:t xml:space="preserve">, with </w:t>
      </w:r>
      <w:r w:rsidR="1233B788" w:rsidRPr="29B3EF32">
        <w:rPr>
          <w:rFonts w:ascii="Montserrat" w:hAnsi="Montserrat"/>
          <w:sz w:val="24"/>
          <w:szCs w:val="24"/>
          <w:lang w:val="en-AU"/>
        </w:rPr>
        <w:t xml:space="preserve">77.4% of </w:t>
      </w:r>
      <w:r w:rsidR="581E346D" w:rsidRPr="29B3EF32">
        <w:rPr>
          <w:rFonts w:ascii="Montserrat" w:hAnsi="Montserrat"/>
          <w:sz w:val="24"/>
          <w:szCs w:val="24"/>
          <w:lang w:val="en-AU"/>
        </w:rPr>
        <w:t>respondents</w:t>
      </w:r>
      <w:r w:rsidR="1233B788" w:rsidRPr="29B3EF32">
        <w:rPr>
          <w:rFonts w:ascii="Montserrat" w:hAnsi="Montserrat"/>
          <w:sz w:val="24"/>
          <w:szCs w:val="24"/>
          <w:lang w:val="en-AU"/>
        </w:rPr>
        <w:t xml:space="preserve"> strongly agre</w:t>
      </w:r>
      <w:r w:rsidR="1E6E81E9" w:rsidRPr="29B3EF32">
        <w:rPr>
          <w:rFonts w:ascii="Montserrat" w:hAnsi="Montserrat"/>
          <w:sz w:val="24"/>
          <w:szCs w:val="24"/>
          <w:lang w:val="en-AU"/>
        </w:rPr>
        <w:t>eing</w:t>
      </w:r>
      <w:r w:rsidR="1233B788" w:rsidRPr="29B3EF32">
        <w:rPr>
          <w:rFonts w:ascii="Montserrat" w:hAnsi="Montserrat"/>
          <w:sz w:val="24"/>
          <w:szCs w:val="24"/>
          <w:lang w:val="en-AU"/>
        </w:rPr>
        <w:t>.</w:t>
      </w:r>
      <w:r w:rsidR="6B2A65C9" w:rsidRPr="29B3EF32">
        <w:rPr>
          <w:rFonts w:ascii="Montserrat" w:hAnsi="Montserrat"/>
          <w:sz w:val="24"/>
          <w:szCs w:val="24"/>
          <w:lang w:val="en-AU"/>
        </w:rPr>
        <w:t xml:space="preserve"> </w:t>
      </w:r>
      <w:r w:rsidR="581E346D" w:rsidRPr="29B3EF32">
        <w:rPr>
          <w:rFonts w:ascii="Montserrat" w:hAnsi="Montserrat"/>
          <w:sz w:val="24"/>
          <w:szCs w:val="24"/>
          <w:lang w:val="en-AU"/>
        </w:rPr>
        <w:t xml:space="preserve">The results of the survey also indicate that </w:t>
      </w:r>
      <w:r w:rsidR="001556E2">
        <w:rPr>
          <w:rFonts w:ascii="Montserrat" w:hAnsi="Montserrat"/>
          <w:sz w:val="24"/>
          <w:szCs w:val="24"/>
          <w:lang w:val="en-AU"/>
        </w:rPr>
        <w:t>respondents</w:t>
      </w:r>
      <w:r w:rsidR="00CE5C0D">
        <w:rPr>
          <w:rFonts w:ascii="Montserrat" w:hAnsi="Montserrat"/>
          <w:sz w:val="24"/>
          <w:szCs w:val="24"/>
          <w:lang w:val="en-AU"/>
        </w:rPr>
        <w:t xml:space="preserve"> </w:t>
      </w:r>
      <w:r w:rsidR="581E346D" w:rsidRPr="29B3EF32">
        <w:rPr>
          <w:rFonts w:ascii="Montserrat" w:hAnsi="Montserrat"/>
          <w:sz w:val="24"/>
          <w:szCs w:val="24"/>
          <w:lang w:val="en-AU"/>
        </w:rPr>
        <w:t>support</w:t>
      </w:r>
      <w:r w:rsidR="7051DDA0" w:rsidRPr="29B3EF32">
        <w:rPr>
          <w:rFonts w:ascii="Montserrat" w:hAnsi="Montserrat"/>
          <w:sz w:val="24"/>
          <w:szCs w:val="24"/>
          <w:lang w:val="en-AU"/>
        </w:rPr>
        <w:t xml:space="preserve"> </w:t>
      </w:r>
      <w:r w:rsidR="581E346D" w:rsidRPr="29B3EF32">
        <w:rPr>
          <w:rFonts w:ascii="Montserrat" w:hAnsi="Montserrat"/>
          <w:sz w:val="24"/>
          <w:szCs w:val="24"/>
          <w:lang w:val="en-AU"/>
        </w:rPr>
        <w:t>indoor protest</w:t>
      </w:r>
      <w:r w:rsidR="7051DDA0" w:rsidRPr="29B3EF32">
        <w:rPr>
          <w:rFonts w:ascii="Montserrat" w:hAnsi="Montserrat"/>
          <w:sz w:val="24"/>
          <w:szCs w:val="24"/>
          <w:lang w:val="en-AU"/>
        </w:rPr>
        <w:t xml:space="preserve"> be</w:t>
      </w:r>
      <w:r w:rsidR="581E346D" w:rsidRPr="29B3EF32">
        <w:rPr>
          <w:rFonts w:ascii="Montserrat" w:hAnsi="Montserrat"/>
          <w:sz w:val="24"/>
          <w:szCs w:val="24"/>
          <w:lang w:val="en-AU"/>
        </w:rPr>
        <w:t>ing</w:t>
      </w:r>
      <w:r w:rsidR="7051DDA0" w:rsidRPr="29B3EF32">
        <w:rPr>
          <w:rFonts w:ascii="Montserrat" w:hAnsi="Montserrat"/>
          <w:sz w:val="24"/>
          <w:szCs w:val="24"/>
          <w:lang w:val="en-AU"/>
        </w:rPr>
        <w:t xml:space="preserve"> allowed on </w:t>
      </w:r>
      <w:r w:rsidR="7051DDA0" w:rsidRPr="29B3EF32">
        <w:rPr>
          <w:rFonts w:ascii="Montserrat" w:hAnsi="Montserrat"/>
          <w:sz w:val="24"/>
          <w:szCs w:val="24"/>
          <w:lang w:val="en-AU"/>
        </w:rPr>
        <w:lastRenderedPageBreak/>
        <w:t>University premises. For example, when survey respondents were asked</w:t>
      </w:r>
      <w:r w:rsidR="0854C065" w:rsidRPr="29B3EF32">
        <w:rPr>
          <w:rFonts w:ascii="Montserrat" w:hAnsi="Montserrat"/>
          <w:sz w:val="24"/>
          <w:szCs w:val="24"/>
          <w:lang w:val="en-AU"/>
        </w:rPr>
        <w:t xml:space="preserve"> to rate their agreement with the statement</w:t>
      </w:r>
      <w:r w:rsidR="7051DDA0" w:rsidRPr="29B3EF32">
        <w:rPr>
          <w:rFonts w:ascii="Montserrat" w:hAnsi="Montserrat"/>
          <w:sz w:val="24"/>
          <w:szCs w:val="24"/>
          <w:lang w:val="en-AU"/>
        </w:rPr>
        <w:t xml:space="preserve"> ‘</w:t>
      </w:r>
      <w:r w:rsidR="0854C065" w:rsidRPr="29B3EF32">
        <w:rPr>
          <w:rFonts w:ascii="Montserrat" w:hAnsi="Montserrat"/>
          <w:sz w:val="24"/>
          <w:szCs w:val="24"/>
        </w:rPr>
        <w:t>at the University of Melbourne, students should be allowed to protest indoors</w:t>
      </w:r>
      <w:r w:rsidR="7051DDA0" w:rsidRPr="29B3EF32">
        <w:rPr>
          <w:rFonts w:ascii="Montserrat" w:hAnsi="Montserrat"/>
          <w:sz w:val="24"/>
          <w:szCs w:val="24"/>
          <w:lang w:val="en-AU"/>
        </w:rPr>
        <w:t>’</w:t>
      </w:r>
      <w:r w:rsidR="0854C065" w:rsidRPr="29B3EF32">
        <w:rPr>
          <w:rFonts w:ascii="Montserrat" w:hAnsi="Montserrat"/>
          <w:sz w:val="24"/>
          <w:szCs w:val="24"/>
          <w:lang w:val="en-AU"/>
        </w:rPr>
        <w:t xml:space="preserve">, </w:t>
      </w:r>
      <w:r w:rsidR="789F7A33" w:rsidRPr="29B3EF32">
        <w:rPr>
          <w:rFonts w:ascii="Montserrat" w:hAnsi="Montserrat"/>
          <w:sz w:val="24"/>
          <w:szCs w:val="24"/>
          <w:lang w:val="en-AU"/>
        </w:rPr>
        <w:t xml:space="preserve">58.5% of respondents strongly agreed and </w:t>
      </w:r>
      <w:r w:rsidR="119E9453" w:rsidRPr="29B3EF32">
        <w:rPr>
          <w:rFonts w:ascii="Montserrat" w:hAnsi="Montserrat"/>
          <w:sz w:val="24"/>
          <w:szCs w:val="24"/>
          <w:lang w:val="en-AU"/>
        </w:rPr>
        <w:t>84</w:t>
      </w:r>
      <w:r w:rsidR="789F7A33" w:rsidRPr="29B3EF32">
        <w:rPr>
          <w:rFonts w:ascii="Montserrat" w:hAnsi="Montserrat"/>
          <w:sz w:val="24"/>
          <w:szCs w:val="24"/>
          <w:lang w:val="en-AU"/>
        </w:rPr>
        <w:t xml:space="preserve">.1% </w:t>
      </w:r>
      <w:r w:rsidR="005C63A0">
        <w:rPr>
          <w:rFonts w:ascii="Montserrat" w:hAnsi="Montserrat"/>
          <w:sz w:val="24"/>
          <w:szCs w:val="24"/>
          <w:lang w:val="en-AU"/>
        </w:rPr>
        <w:t>expressed</w:t>
      </w:r>
      <w:r w:rsidR="61ADDE53" w:rsidRPr="29B3EF32">
        <w:rPr>
          <w:rFonts w:ascii="Montserrat" w:hAnsi="Montserrat"/>
          <w:sz w:val="24"/>
          <w:szCs w:val="24"/>
          <w:lang w:val="en-AU"/>
        </w:rPr>
        <w:t xml:space="preserve"> some level of agreement</w:t>
      </w:r>
      <w:r w:rsidR="789F7A33" w:rsidRPr="29B3EF32">
        <w:rPr>
          <w:rFonts w:ascii="Montserrat" w:hAnsi="Montserrat"/>
          <w:sz w:val="24"/>
          <w:szCs w:val="24"/>
          <w:lang w:val="en-AU"/>
        </w:rPr>
        <w:t>.</w:t>
      </w:r>
      <w:r w:rsidR="00104AD9">
        <w:rPr>
          <w:rFonts w:ascii="Montserrat" w:hAnsi="Montserrat"/>
          <w:sz w:val="24"/>
          <w:szCs w:val="24"/>
          <w:lang w:val="en-AU"/>
        </w:rPr>
        <w:t xml:space="preserve"> </w:t>
      </w:r>
      <w:r w:rsidR="303D43D1" w:rsidRPr="1440EE96">
        <w:rPr>
          <w:rFonts w:ascii="Montserrat" w:hAnsi="Montserrat"/>
          <w:sz w:val="24"/>
          <w:szCs w:val="24"/>
          <w:lang w:val="en-AU"/>
        </w:rPr>
        <w:t>Those who disagreed with the statement</w:t>
      </w:r>
      <w:r w:rsidR="2E7D9449" w:rsidRPr="1440EE96">
        <w:rPr>
          <w:rFonts w:ascii="Montserrat" w:hAnsi="Montserrat"/>
          <w:sz w:val="24"/>
          <w:szCs w:val="24"/>
          <w:lang w:val="en-AU"/>
        </w:rPr>
        <w:t xml:space="preserve"> </w:t>
      </w:r>
      <w:r w:rsidR="006F37FE">
        <w:rPr>
          <w:rFonts w:ascii="Montserrat" w:hAnsi="Montserrat"/>
          <w:sz w:val="24"/>
          <w:szCs w:val="24"/>
          <w:lang w:val="en-AU"/>
        </w:rPr>
        <w:t>predominantly</w:t>
      </w:r>
      <w:r w:rsidR="303D43D1" w:rsidRPr="1440EE96">
        <w:rPr>
          <w:rFonts w:ascii="Montserrat" w:hAnsi="Montserrat"/>
          <w:sz w:val="24"/>
          <w:szCs w:val="24"/>
          <w:lang w:val="en-AU"/>
        </w:rPr>
        <w:t xml:space="preserve"> raised concerns over class disturbances, however this opposition was minor compared to the overwhelming agreement respondents expressed towards in</w:t>
      </w:r>
      <w:r w:rsidR="78F47C59" w:rsidRPr="1440EE96">
        <w:rPr>
          <w:rFonts w:ascii="Montserrat" w:hAnsi="Montserrat"/>
          <w:sz w:val="24"/>
          <w:szCs w:val="24"/>
          <w:lang w:val="en-AU"/>
        </w:rPr>
        <w:t xml:space="preserve">door protests on University premises. </w:t>
      </w:r>
    </w:p>
    <w:p w14:paraId="5C4DAB2B" w14:textId="302C538A" w:rsidR="009A0948" w:rsidRDefault="009A0948" w:rsidP="00AC2EEE">
      <w:pPr>
        <w:spacing w:line="360" w:lineRule="auto"/>
        <w:jc w:val="both"/>
        <w:rPr>
          <w:rFonts w:ascii="Montserrat" w:hAnsi="Montserrat"/>
          <w:lang w:val="en-AU"/>
        </w:rPr>
      </w:pPr>
      <w:r>
        <w:rPr>
          <w:noProof/>
        </w:rPr>
        <w:drawing>
          <wp:inline distT="0" distB="0" distL="0" distR="0" wp14:anchorId="2F8D9160" wp14:editId="5AD583B6">
            <wp:extent cx="5586984" cy="3364992"/>
            <wp:effectExtent l="0" t="0" r="0" b="6985"/>
            <wp:docPr id="1924367110" name="Chart 1" descr="Pie chart illustrating agreement breakdown with the statement 'the freedom to protest on campus is a core right for students enrolled at the University'. ">
              <a:extLst xmlns:a="http://schemas.openxmlformats.org/drawingml/2006/main">
                <a:ext uri="{FF2B5EF4-FFF2-40B4-BE49-F238E27FC236}">
                  <a16:creationId xmlns:a16="http://schemas.microsoft.com/office/drawing/2014/main" id="{E372F965-AF69-936C-A8E3-41680BA2D6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6B34854" w14:textId="07293C1E" w:rsidR="001253BE" w:rsidRPr="0070418B" w:rsidRDefault="00247B24" w:rsidP="00E84954">
      <w:pPr>
        <w:spacing w:line="360" w:lineRule="auto"/>
        <w:jc w:val="both"/>
        <w:rPr>
          <w:rFonts w:ascii="Montserrat" w:hAnsi="Montserrat"/>
          <w:sz w:val="20"/>
          <w:szCs w:val="20"/>
          <w:lang w:val="en-AU"/>
        </w:rPr>
      </w:pPr>
      <w:r w:rsidRPr="0070418B">
        <w:rPr>
          <w:rFonts w:ascii="Montserrat" w:hAnsi="Montserrat"/>
          <w:sz w:val="20"/>
          <w:szCs w:val="20"/>
          <w:lang w:val="en-AU"/>
        </w:rPr>
        <w:t>Graph 3 ‘Please rate your agreement with the statement: ‘The freedom to protest on campus is a core right for students enrolled at the University’</w:t>
      </w:r>
      <w:r w:rsidR="0096685C" w:rsidRPr="0070418B">
        <w:rPr>
          <w:rFonts w:ascii="Montserrat" w:hAnsi="Montserrat"/>
          <w:sz w:val="20"/>
          <w:szCs w:val="20"/>
          <w:lang w:val="en-AU"/>
        </w:rPr>
        <w:t>’</w:t>
      </w:r>
    </w:p>
    <w:p w14:paraId="02C69715" w14:textId="4E9A70C0" w:rsidR="001253BE" w:rsidRDefault="00E84954" w:rsidP="003A1714">
      <w:pPr>
        <w:jc w:val="both"/>
        <w:rPr>
          <w:rFonts w:ascii="Montserrat" w:hAnsi="Montserrat"/>
          <w:lang w:val="en-AU"/>
        </w:rPr>
      </w:pPr>
      <w:r>
        <w:rPr>
          <w:noProof/>
        </w:rPr>
        <w:lastRenderedPageBreak/>
        <w:drawing>
          <wp:inline distT="0" distB="0" distL="0" distR="0" wp14:anchorId="15E44DB8" wp14:editId="0BAA5040">
            <wp:extent cx="5518205" cy="3069203"/>
            <wp:effectExtent l="0" t="0" r="6350" b="0"/>
            <wp:docPr id="2092743856" name="Chart 1" descr="Pie chart illustrating agreement breakdown with the statement 'at the University of Melbourne, students should be allowed to protest indoors'. ">
              <a:extLst xmlns:a="http://schemas.openxmlformats.org/drawingml/2006/main">
                <a:ext uri="{FF2B5EF4-FFF2-40B4-BE49-F238E27FC236}">
                  <a16:creationId xmlns:a16="http://schemas.microsoft.com/office/drawing/2014/main" id="{EB7B8486-CFC0-50B2-F88E-574C9D42A2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B32ACBD" w14:textId="43A9926D" w:rsidR="00F82B10" w:rsidRPr="0070418B" w:rsidRDefault="00E84954" w:rsidP="00F82B10">
      <w:pPr>
        <w:spacing w:line="360" w:lineRule="auto"/>
        <w:jc w:val="both"/>
        <w:rPr>
          <w:rFonts w:ascii="Montserrat" w:hAnsi="Montserrat"/>
          <w:sz w:val="20"/>
          <w:szCs w:val="20"/>
          <w:lang w:val="en-AU"/>
        </w:rPr>
      </w:pPr>
      <w:r w:rsidRPr="0070418B">
        <w:rPr>
          <w:rFonts w:ascii="Montserrat" w:hAnsi="Montserrat"/>
          <w:sz w:val="20"/>
          <w:szCs w:val="20"/>
          <w:lang w:val="en-AU"/>
        </w:rPr>
        <w:t>Graph 4 ‘Please rate your agreement with the statement: ‘At the University of Melbourne, students should be allowed to protest indoors’</w:t>
      </w:r>
      <w:r w:rsidR="0096685C" w:rsidRPr="0070418B">
        <w:rPr>
          <w:rFonts w:ascii="Montserrat" w:hAnsi="Montserrat"/>
          <w:sz w:val="20"/>
          <w:szCs w:val="20"/>
          <w:lang w:val="en-AU"/>
        </w:rPr>
        <w:t>’</w:t>
      </w:r>
    </w:p>
    <w:p w14:paraId="1410F2C3" w14:textId="77777777" w:rsidR="001556E2" w:rsidRDefault="001556E2" w:rsidP="00F82B10">
      <w:pPr>
        <w:spacing w:line="360" w:lineRule="auto"/>
        <w:jc w:val="both"/>
        <w:rPr>
          <w:rFonts w:ascii="Montserrat" w:hAnsi="Montserrat"/>
          <w:b/>
          <w:color w:val="729A4C"/>
          <w:sz w:val="24"/>
          <w:szCs w:val="24"/>
          <w:lang w:val="en-AU"/>
        </w:rPr>
      </w:pPr>
    </w:p>
    <w:p w14:paraId="46ED8BF0" w14:textId="329B8A2F" w:rsidR="00F82B10" w:rsidRPr="00F82B10" w:rsidRDefault="0B66A726" w:rsidP="00F82B10">
      <w:pPr>
        <w:spacing w:line="360" w:lineRule="auto"/>
        <w:jc w:val="both"/>
        <w:rPr>
          <w:rFonts w:ascii="Montserrat" w:hAnsi="Montserrat"/>
          <w:b/>
          <w:bCs/>
          <w:color w:val="729A4C"/>
          <w:sz w:val="24"/>
          <w:szCs w:val="24"/>
          <w:lang w:val="en-AU"/>
        </w:rPr>
      </w:pPr>
      <w:r w:rsidRPr="29B3EF32">
        <w:rPr>
          <w:rFonts w:ascii="Montserrat" w:hAnsi="Montserrat"/>
          <w:b/>
          <w:bCs/>
          <w:color w:val="729A4C"/>
          <w:sz w:val="24"/>
          <w:szCs w:val="24"/>
          <w:lang w:val="en-AU"/>
        </w:rPr>
        <w:t xml:space="preserve">The </w:t>
      </w:r>
      <w:r w:rsidR="4EFAB7C0" w:rsidRPr="29B3EF32">
        <w:rPr>
          <w:rFonts w:ascii="Montserrat" w:hAnsi="Montserrat"/>
          <w:b/>
          <w:bCs/>
          <w:color w:val="729A4C"/>
          <w:sz w:val="24"/>
          <w:szCs w:val="24"/>
          <w:lang w:val="en-AU"/>
        </w:rPr>
        <w:t>r</w:t>
      </w:r>
      <w:r w:rsidRPr="29B3EF32">
        <w:rPr>
          <w:rFonts w:ascii="Montserrat" w:hAnsi="Montserrat"/>
          <w:b/>
          <w:bCs/>
          <w:color w:val="729A4C"/>
          <w:sz w:val="24"/>
          <w:szCs w:val="24"/>
          <w:lang w:val="en-AU"/>
        </w:rPr>
        <w:t xml:space="preserve">ight to </w:t>
      </w:r>
      <w:r w:rsidR="4EFAB7C0" w:rsidRPr="29B3EF32">
        <w:rPr>
          <w:rFonts w:ascii="Montserrat" w:hAnsi="Montserrat"/>
          <w:b/>
          <w:bCs/>
          <w:color w:val="729A4C"/>
          <w:sz w:val="24"/>
          <w:szCs w:val="24"/>
          <w:lang w:val="en-AU"/>
        </w:rPr>
        <w:t>p</w:t>
      </w:r>
      <w:r w:rsidRPr="29B3EF32">
        <w:rPr>
          <w:rFonts w:ascii="Montserrat" w:hAnsi="Montserrat"/>
          <w:b/>
          <w:bCs/>
          <w:color w:val="729A4C"/>
          <w:sz w:val="24"/>
          <w:szCs w:val="24"/>
          <w:lang w:val="en-AU"/>
        </w:rPr>
        <w:t>rivacy</w:t>
      </w:r>
    </w:p>
    <w:p w14:paraId="6A83729A" w14:textId="0202378A" w:rsidR="00415464" w:rsidRDefault="00CF0C61" w:rsidP="00435F7E">
      <w:pPr>
        <w:spacing w:line="360" w:lineRule="auto"/>
        <w:jc w:val="both"/>
        <w:rPr>
          <w:rFonts w:ascii="Montserrat" w:hAnsi="Montserrat"/>
          <w:sz w:val="24"/>
          <w:szCs w:val="24"/>
          <w:lang w:val="en-AU"/>
        </w:rPr>
      </w:pPr>
      <w:r>
        <w:rPr>
          <w:rFonts w:ascii="Montserrat" w:hAnsi="Montserrat"/>
          <w:sz w:val="24"/>
          <w:szCs w:val="24"/>
          <w:lang w:val="en-AU"/>
        </w:rPr>
        <w:t xml:space="preserve">GSA’s survey and in-person consultation also collected feedback about the </w:t>
      </w:r>
      <w:r w:rsidR="006F1BC4">
        <w:rPr>
          <w:rFonts w:ascii="Montserrat" w:hAnsi="Montserrat"/>
          <w:sz w:val="24"/>
          <w:szCs w:val="24"/>
          <w:lang w:val="en-AU"/>
        </w:rPr>
        <w:t>University</w:t>
      </w:r>
      <w:r w:rsidR="008727CB">
        <w:rPr>
          <w:rFonts w:ascii="Montserrat" w:hAnsi="Montserrat"/>
          <w:sz w:val="24"/>
          <w:szCs w:val="24"/>
          <w:lang w:val="en-AU"/>
        </w:rPr>
        <w:t>’s recent update of</w:t>
      </w:r>
      <w:r w:rsidR="006F50E8">
        <w:rPr>
          <w:rFonts w:ascii="Montserrat" w:hAnsi="Montserrat"/>
          <w:sz w:val="24"/>
          <w:szCs w:val="24"/>
          <w:lang w:val="en-AU"/>
        </w:rPr>
        <w:t xml:space="preserve"> the</w:t>
      </w:r>
      <w:r w:rsidR="00C22D85">
        <w:rPr>
          <w:rFonts w:ascii="Montserrat" w:hAnsi="Montserrat"/>
          <w:sz w:val="24"/>
          <w:szCs w:val="24"/>
          <w:lang w:val="en-AU"/>
        </w:rPr>
        <w:t xml:space="preserve"> terms of use f</w:t>
      </w:r>
      <w:r w:rsidR="00874AE6">
        <w:rPr>
          <w:rFonts w:ascii="Montserrat" w:hAnsi="Montserrat"/>
          <w:sz w:val="24"/>
          <w:szCs w:val="24"/>
          <w:lang w:val="en-AU"/>
        </w:rPr>
        <w:t>o</w:t>
      </w:r>
      <w:r w:rsidR="00897498">
        <w:rPr>
          <w:rFonts w:ascii="Montserrat" w:hAnsi="Montserrat"/>
          <w:sz w:val="24"/>
          <w:szCs w:val="24"/>
          <w:lang w:val="en-AU"/>
        </w:rPr>
        <w:t>r the</w:t>
      </w:r>
      <w:r w:rsidR="006F1BC4">
        <w:rPr>
          <w:rFonts w:ascii="Montserrat" w:hAnsi="Montserrat"/>
          <w:sz w:val="24"/>
          <w:szCs w:val="24"/>
          <w:lang w:val="en-AU"/>
        </w:rPr>
        <w:t xml:space="preserve"> </w:t>
      </w:r>
      <w:r w:rsidR="00A07FDB">
        <w:rPr>
          <w:rFonts w:ascii="Montserrat" w:hAnsi="Montserrat"/>
          <w:sz w:val="24"/>
          <w:szCs w:val="24"/>
          <w:lang w:val="en-AU"/>
        </w:rPr>
        <w:t xml:space="preserve">University’s </w:t>
      </w:r>
      <w:r w:rsidR="006F1BC4">
        <w:rPr>
          <w:rFonts w:ascii="Montserrat" w:hAnsi="Montserrat"/>
          <w:sz w:val="24"/>
          <w:szCs w:val="24"/>
          <w:lang w:val="en-AU"/>
        </w:rPr>
        <w:t xml:space="preserve">wireless </w:t>
      </w:r>
      <w:r w:rsidR="00897498">
        <w:rPr>
          <w:rFonts w:ascii="Montserrat" w:hAnsi="Montserrat"/>
          <w:sz w:val="24"/>
          <w:szCs w:val="24"/>
          <w:lang w:val="en-AU"/>
        </w:rPr>
        <w:t>network</w:t>
      </w:r>
      <w:r w:rsidR="00AA5593">
        <w:rPr>
          <w:rFonts w:ascii="Montserrat" w:hAnsi="Montserrat"/>
          <w:sz w:val="24"/>
          <w:szCs w:val="24"/>
          <w:lang w:val="en-AU"/>
        </w:rPr>
        <w:t xml:space="preserve"> system</w:t>
      </w:r>
      <w:r w:rsidR="00897498">
        <w:rPr>
          <w:rFonts w:ascii="Montserrat" w:hAnsi="Montserrat"/>
          <w:sz w:val="24"/>
          <w:szCs w:val="24"/>
          <w:lang w:val="en-AU"/>
        </w:rPr>
        <w:t xml:space="preserve">. </w:t>
      </w:r>
      <w:r w:rsidR="00A51B8E">
        <w:rPr>
          <w:rFonts w:ascii="Montserrat" w:hAnsi="Montserrat"/>
          <w:sz w:val="24"/>
          <w:szCs w:val="24"/>
          <w:lang w:val="en-AU"/>
        </w:rPr>
        <w:t>The changes mean that the University may monitor the wireless network for</w:t>
      </w:r>
      <w:r w:rsidR="00473758">
        <w:rPr>
          <w:rFonts w:ascii="Montserrat" w:hAnsi="Montserrat"/>
          <w:sz w:val="24"/>
          <w:szCs w:val="24"/>
          <w:lang w:val="en-AU"/>
        </w:rPr>
        <w:t xml:space="preserve"> serval</w:t>
      </w:r>
      <w:r w:rsidR="00A51B8E">
        <w:rPr>
          <w:rFonts w:ascii="Montserrat" w:hAnsi="Montserrat"/>
          <w:sz w:val="24"/>
          <w:szCs w:val="24"/>
          <w:lang w:val="en-AU"/>
        </w:rPr>
        <w:t xml:space="preserve"> purposes including </w:t>
      </w:r>
      <w:r w:rsidR="00075559">
        <w:rPr>
          <w:rFonts w:ascii="Montserrat" w:hAnsi="Montserrat"/>
          <w:sz w:val="24"/>
          <w:szCs w:val="24"/>
          <w:lang w:val="en-AU"/>
        </w:rPr>
        <w:t xml:space="preserve">investigating use or </w:t>
      </w:r>
      <w:r w:rsidR="00635B93">
        <w:rPr>
          <w:rFonts w:ascii="Montserrat" w:hAnsi="Montserrat"/>
          <w:sz w:val="24"/>
          <w:szCs w:val="24"/>
          <w:lang w:val="en-AU"/>
        </w:rPr>
        <w:t>misuse</w:t>
      </w:r>
      <w:r w:rsidR="00075559">
        <w:rPr>
          <w:rFonts w:ascii="Montserrat" w:hAnsi="Montserrat"/>
          <w:sz w:val="24"/>
          <w:szCs w:val="24"/>
          <w:lang w:val="en-AU"/>
        </w:rPr>
        <w:t xml:space="preserve"> in connection with a breach of law or University policy</w:t>
      </w:r>
      <w:r w:rsidR="00EC7F97">
        <w:rPr>
          <w:rFonts w:ascii="Montserrat" w:hAnsi="Montserrat"/>
          <w:sz w:val="24"/>
          <w:szCs w:val="24"/>
          <w:lang w:val="en-AU"/>
        </w:rPr>
        <w:t xml:space="preserve">, </w:t>
      </w:r>
      <w:r w:rsidR="00B02506">
        <w:rPr>
          <w:rFonts w:ascii="Montserrat" w:hAnsi="Montserrat"/>
          <w:sz w:val="24"/>
          <w:szCs w:val="24"/>
          <w:lang w:val="en-AU"/>
        </w:rPr>
        <w:t>obtaining analytical data</w:t>
      </w:r>
      <w:r w:rsidR="00EC7F97">
        <w:rPr>
          <w:rFonts w:ascii="Montserrat" w:hAnsi="Montserrat"/>
          <w:sz w:val="24"/>
          <w:szCs w:val="24"/>
          <w:lang w:val="en-AU"/>
        </w:rPr>
        <w:t xml:space="preserve"> and </w:t>
      </w:r>
      <w:r w:rsidR="00E268C5">
        <w:rPr>
          <w:rFonts w:ascii="Montserrat" w:hAnsi="Montserrat"/>
          <w:sz w:val="24"/>
          <w:szCs w:val="24"/>
          <w:lang w:val="en-AU"/>
        </w:rPr>
        <w:t xml:space="preserve">investigating </w:t>
      </w:r>
      <w:r w:rsidR="00180C3B">
        <w:rPr>
          <w:rFonts w:ascii="Montserrat" w:hAnsi="Montserrat"/>
          <w:sz w:val="24"/>
          <w:szCs w:val="24"/>
          <w:lang w:val="en-AU"/>
        </w:rPr>
        <w:t xml:space="preserve">suspected unlawful </w:t>
      </w:r>
      <w:r w:rsidR="00A86ADB">
        <w:rPr>
          <w:rFonts w:ascii="Montserrat" w:hAnsi="Montserrat"/>
          <w:sz w:val="24"/>
          <w:szCs w:val="24"/>
          <w:lang w:val="en-AU"/>
        </w:rPr>
        <w:t>or antisocial behaviour</w:t>
      </w:r>
      <w:r w:rsidR="00A224BB">
        <w:rPr>
          <w:rFonts w:ascii="Montserrat" w:hAnsi="Montserrat"/>
          <w:sz w:val="24"/>
          <w:szCs w:val="24"/>
          <w:lang w:val="en-AU"/>
        </w:rPr>
        <w:t xml:space="preserve">. Since Monday </w:t>
      </w:r>
      <w:r w:rsidR="008A29BE">
        <w:rPr>
          <w:rFonts w:ascii="Montserrat" w:hAnsi="Montserrat"/>
          <w:sz w:val="24"/>
          <w:szCs w:val="24"/>
          <w:lang w:val="en-AU"/>
        </w:rPr>
        <w:t>7</w:t>
      </w:r>
      <w:r w:rsidR="008A29BE" w:rsidRPr="008A29BE">
        <w:rPr>
          <w:rFonts w:ascii="Montserrat" w:hAnsi="Montserrat"/>
          <w:sz w:val="24"/>
          <w:szCs w:val="24"/>
          <w:lang w:val="en-AU"/>
        </w:rPr>
        <w:t>th</w:t>
      </w:r>
      <w:r w:rsidR="008A29BE">
        <w:rPr>
          <w:rFonts w:ascii="Montserrat" w:hAnsi="Montserrat"/>
          <w:sz w:val="24"/>
          <w:szCs w:val="24"/>
          <w:lang w:val="en-AU"/>
        </w:rPr>
        <w:t xml:space="preserve"> of</w:t>
      </w:r>
      <w:r w:rsidR="000E3564">
        <w:rPr>
          <w:rFonts w:ascii="Montserrat" w:hAnsi="Montserrat"/>
          <w:sz w:val="24"/>
          <w:szCs w:val="24"/>
          <w:lang w:val="en-AU"/>
        </w:rPr>
        <w:t xml:space="preserve"> April</w:t>
      </w:r>
      <w:r w:rsidR="006377F5">
        <w:rPr>
          <w:rFonts w:ascii="Montserrat" w:hAnsi="Montserrat"/>
          <w:sz w:val="24"/>
          <w:szCs w:val="24"/>
          <w:lang w:val="en-AU"/>
        </w:rPr>
        <w:t xml:space="preserve"> 2025</w:t>
      </w:r>
      <w:r w:rsidR="000E3564">
        <w:rPr>
          <w:rFonts w:ascii="Montserrat" w:hAnsi="Montserrat"/>
          <w:sz w:val="24"/>
          <w:szCs w:val="24"/>
          <w:lang w:val="en-AU"/>
        </w:rPr>
        <w:t xml:space="preserve">, </w:t>
      </w:r>
      <w:r w:rsidR="00E94923">
        <w:rPr>
          <w:rFonts w:ascii="Montserrat" w:hAnsi="Montserrat"/>
          <w:sz w:val="24"/>
          <w:szCs w:val="24"/>
          <w:lang w:val="en-AU"/>
        </w:rPr>
        <w:t>all users connected to the University’s w</w:t>
      </w:r>
      <w:r w:rsidR="00C27AFB">
        <w:rPr>
          <w:rFonts w:ascii="Montserrat" w:hAnsi="Montserrat"/>
          <w:sz w:val="24"/>
          <w:szCs w:val="24"/>
          <w:lang w:val="en-AU"/>
        </w:rPr>
        <w:t>ireless network ha</w:t>
      </w:r>
      <w:r w:rsidR="00DB7BEA">
        <w:rPr>
          <w:rFonts w:ascii="Montserrat" w:hAnsi="Montserrat"/>
          <w:sz w:val="24"/>
          <w:szCs w:val="24"/>
          <w:lang w:val="en-AU"/>
        </w:rPr>
        <w:t>ve</w:t>
      </w:r>
      <w:r w:rsidR="00C27AFB">
        <w:rPr>
          <w:rFonts w:ascii="Montserrat" w:hAnsi="Montserrat"/>
          <w:sz w:val="24"/>
          <w:szCs w:val="24"/>
          <w:lang w:val="en-AU"/>
        </w:rPr>
        <w:t xml:space="preserve"> been required to consent to the University’s terms of use. </w:t>
      </w:r>
    </w:p>
    <w:p w14:paraId="2F2D1EF0" w14:textId="04407E75" w:rsidR="00741D26" w:rsidRDefault="00B073A0" w:rsidP="00435F7E">
      <w:pPr>
        <w:spacing w:line="360" w:lineRule="auto"/>
        <w:jc w:val="both"/>
        <w:rPr>
          <w:rFonts w:ascii="Montserrat" w:hAnsi="Montserrat"/>
          <w:sz w:val="24"/>
          <w:szCs w:val="24"/>
          <w:lang w:val="en-AU"/>
        </w:rPr>
      </w:pPr>
      <w:r>
        <w:rPr>
          <w:rFonts w:ascii="Montserrat" w:hAnsi="Montserrat"/>
          <w:sz w:val="24"/>
          <w:szCs w:val="24"/>
          <w:lang w:val="en-AU"/>
        </w:rPr>
        <w:t xml:space="preserve">Graduate students </w:t>
      </w:r>
      <w:r w:rsidR="008B0CF1">
        <w:rPr>
          <w:rFonts w:ascii="Montserrat" w:hAnsi="Montserrat"/>
          <w:sz w:val="24"/>
          <w:szCs w:val="24"/>
          <w:lang w:val="en-AU"/>
        </w:rPr>
        <w:t>overwhelmingly</w:t>
      </w:r>
      <w:r w:rsidR="00337A9D">
        <w:rPr>
          <w:rFonts w:ascii="Montserrat" w:hAnsi="Montserrat"/>
          <w:sz w:val="24"/>
          <w:szCs w:val="24"/>
          <w:lang w:val="en-AU"/>
        </w:rPr>
        <w:t xml:space="preserve"> expressed </w:t>
      </w:r>
      <w:r w:rsidR="00D010EB">
        <w:rPr>
          <w:rFonts w:ascii="Montserrat" w:hAnsi="Montserrat"/>
          <w:sz w:val="24"/>
          <w:szCs w:val="24"/>
          <w:lang w:val="en-AU"/>
        </w:rPr>
        <w:t>their concern</w:t>
      </w:r>
      <w:r w:rsidR="00337A9D">
        <w:rPr>
          <w:rFonts w:ascii="Montserrat" w:hAnsi="Montserrat"/>
          <w:sz w:val="24"/>
          <w:szCs w:val="24"/>
          <w:lang w:val="en-AU"/>
        </w:rPr>
        <w:t xml:space="preserve"> about the</w:t>
      </w:r>
      <w:r w:rsidR="00757E15">
        <w:rPr>
          <w:rFonts w:ascii="Montserrat" w:hAnsi="Montserrat"/>
          <w:sz w:val="24"/>
          <w:szCs w:val="24"/>
          <w:lang w:val="en-AU"/>
        </w:rPr>
        <w:t xml:space="preserve"> wireless terms of use update</w:t>
      </w:r>
      <w:r w:rsidR="006B5575">
        <w:rPr>
          <w:rFonts w:ascii="Montserrat" w:hAnsi="Montserrat"/>
          <w:sz w:val="24"/>
          <w:szCs w:val="24"/>
          <w:lang w:val="en-AU"/>
        </w:rPr>
        <w:t xml:space="preserve">, </w:t>
      </w:r>
      <w:r w:rsidR="00415464" w:rsidRPr="00415464">
        <w:rPr>
          <w:rFonts w:ascii="Montserrat" w:hAnsi="Montserrat"/>
          <w:sz w:val="24"/>
          <w:szCs w:val="24"/>
          <w:lang w:val="en-AU"/>
        </w:rPr>
        <w:t>with many viewing the update as a violation of their right to privacy</w:t>
      </w:r>
      <w:r w:rsidR="006B5575" w:rsidRPr="006B5575">
        <w:rPr>
          <w:rFonts w:ascii="Montserrat" w:hAnsi="Montserrat"/>
          <w:sz w:val="24"/>
          <w:szCs w:val="24"/>
          <w:lang w:val="en-AU"/>
        </w:rPr>
        <w:t>.</w:t>
      </w:r>
      <w:r w:rsidR="00757E15">
        <w:rPr>
          <w:rFonts w:ascii="Montserrat" w:hAnsi="Montserrat"/>
          <w:sz w:val="24"/>
          <w:szCs w:val="24"/>
          <w:lang w:val="en-AU"/>
        </w:rPr>
        <w:t xml:space="preserve"> </w:t>
      </w:r>
      <w:r w:rsidR="002F54E4">
        <w:rPr>
          <w:rFonts w:ascii="Montserrat" w:hAnsi="Montserrat"/>
          <w:sz w:val="24"/>
          <w:szCs w:val="24"/>
          <w:lang w:val="en-AU"/>
        </w:rPr>
        <w:t>Graduate students</w:t>
      </w:r>
      <w:r w:rsidR="00FD48A7">
        <w:rPr>
          <w:rFonts w:ascii="Montserrat" w:hAnsi="Montserrat"/>
          <w:sz w:val="24"/>
          <w:szCs w:val="24"/>
          <w:lang w:val="en-AU"/>
        </w:rPr>
        <w:t xml:space="preserve"> frequently described the new wireless terms as University overreach and</w:t>
      </w:r>
      <w:r w:rsidR="002F54E4">
        <w:rPr>
          <w:rFonts w:ascii="Montserrat" w:hAnsi="Montserrat"/>
          <w:sz w:val="24"/>
          <w:szCs w:val="24"/>
          <w:lang w:val="en-AU"/>
        </w:rPr>
        <w:t xml:space="preserve"> </w:t>
      </w:r>
      <w:r w:rsidR="0088445C" w:rsidRPr="0088445C">
        <w:rPr>
          <w:rFonts w:ascii="Montserrat" w:hAnsi="Montserrat"/>
          <w:sz w:val="24"/>
          <w:szCs w:val="24"/>
          <w:lang w:val="en-AU"/>
        </w:rPr>
        <w:t>explained various concerns, including that the update was unnecessary surveillance that equated to a total violation of their privacy</w:t>
      </w:r>
      <w:r w:rsidR="00A1066A">
        <w:rPr>
          <w:rFonts w:ascii="Montserrat" w:hAnsi="Montserrat"/>
          <w:sz w:val="24"/>
          <w:szCs w:val="24"/>
          <w:lang w:val="en-AU"/>
        </w:rPr>
        <w:t>.</w:t>
      </w:r>
      <w:r w:rsidR="006E70F2">
        <w:rPr>
          <w:rFonts w:ascii="Montserrat" w:hAnsi="Montserrat"/>
          <w:sz w:val="24"/>
          <w:szCs w:val="24"/>
          <w:lang w:val="en-AU"/>
        </w:rPr>
        <w:t xml:space="preserve"> </w:t>
      </w:r>
      <w:r w:rsidR="00F8781E">
        <w:rPr>
          <w:rFonts w:ascii="Montserrat" w:hAnsi="Montserrat"/>
          <w:sz w:val="24"/>
          <w:szCs w:val="24"/>
          <w:lang w:val="en-AU"/>
        </w:rPr>
        <w:t>Many g</w:t>
      </w:r>
      <w:r w:rsidR="006E70F2">
        <w:rPr>
          <w:rFonts w:ascii="Montserrat" w:hAnsi="Montserrat"/>
          <w:sz w:val="24"/>
          <w:szCs w:val="24"/>
          <w:lang w:val="en-AU"/>
        </w:rPr>
        <w:t>raduate students were also concerned about the University’s potential misuse of their data.</w:t>
      </w:r>
      <w:r w:rsidR="00382A48">
        <w:rPr>
          <w:rFonts w:ascii="Montserrat" w:hAnsi="Montserrat"/>
          <w:sz w:val="24"/>
          <w:szCs w:val="24"/>
          <w:lang w:val="en-AU"/>
        </w:rPr>
        <w:t xml:space="preserve"> Graduate students </w:t>
      </w:r>
      <w:r w:rsidR="00382A48">
        <w:rPr>
          <w:rFonts w:ascii="Montserrat" w:hAnsi="Montserrat"/>
          <w:sz w:val="24"/>
          <w:szCs w:val="24"/>
          <w:lang w:val="en-AU"/>
        </w:rPr>
        <w:lastRenderedPageBreak/>
        <w:t>frequently lamented that there were limited options to opt out of consenting to the new wireless terms</w:t>
      </w:r>
      <w:r w:rsidR="00F8781E">
        <w:rPr>
          <w:rFonts w:ascii="Montserrat" w:hAnsi="Montserrat"/>
          <w:sz w:val="24"/>
          <w:szCs w:val="24"/>
          <w:lang w:val="en-AU"/>
        </w:rPr>
        <w:t>,</w:t>
      </w:r>
      <w:r w:rsidR="00382A48">
        <w:rPr>
          <w:rFonts w:ascii="Montserrat" w:hAnsi="Montserrat"/>
          <w:sz w:val="24"/>
          <w:szCs w:val="24"/>
          <w:lang w:val="en-AU"/>
        </w:rPr>
        <w:t xml:space="preserve"> due to the necessity of needing to </w:t>
      </w:r>
      <w:r w:rsidR="00F8781E">
        <w:rPr>
          <w:rFonts w:ascii="Montserrat" w:hAnsi="Montserrat"/>
          <w:sz w:val="24"/>
          <w:szCs w:val="24"/>
          <w:lang w:val="en-AU"/>
        </w:rPr>
        <w:t>access</w:t>
      </w:r>
      <w:r w:rsidR="00382A48">
        <w:rPr>
          <w:rFonts w:ascii="Montserrat" w:hAnsi="Montserrat"/>
          <w:sz w:val="24"/>
          <w:szCs w:val="24"/>
          <w:lang w:val="en-AU"/>
        </w:rPr>
        <w:t xml:space="preserve"> Wi-Fi when on University premises</w:t>
      </w:r>
      <w:r w:rsidR="00F8781E">
        <w:rPr>
          <w:rFonts w:ascii="Montserrat" w:hAnsi="Montserrat"/>
          <w:sz w:val="24"/>
          <w:szCs w:val="24"/>
          <w:lang w:val="en-AU"/>
        </w:rPr>
        <w:t xml:space="preserve">. </w:t>
      </w:r>
      <w:r w:rsidR="006E70F2">
        <w:rPr>
          <w:rFonts w:ascii="Montserrat" w:hAnsi="Montserrat"/>
          <w:sz w:val="24"/>
          <w:szCs w:val="24"/>
          <w:lang w:val="en-AU"/>
        </w:rPr>
        <w:t>Many</w:t>
      </w:r>
      <w:r w:rsidR="00A1066A">
        <w:rPr>
          <w:rFonts w:ascii="Montserrat" w:hAnsi="Montserrat"/>
          <w:sz w:val="24"/>
          <w:szCs w:val="24"/>
          <w:lang w:val="en-AU"/>
        </w:rPr>
        <w:t xml:space="preserve"> graduate students </w:t>
      </w:r>
      <w:r w:rsidR="00CF774C">
        <w:rPr>
          <w:rFonts w:ascii="Montserrat" w:hAnsi="Montserrat"/>
          <w:sz w:val="24"/>
          <w:szCs w:val="24"/>
          <w:lang w:val="en-AU"/>
        </w:rPr>
        <w:t xml:space="preserve">felt </w:t>
      </w:r>
      <w:r w:rsidR="00A1066A">
        <w:rPr>
          <w:rFonts w:ascii="Montserrat" w:hAnsi="Montserrat"/>
          <w:sz w:val="24"/>
          <w:szCs w:val="24"/>
          <w:lang w:val="en-AU"/>
        </w:rPr>
        <w:t xml:space="preserve">particularly dismayed </w:t>
      </w:r>
      <w:r w:rsidR="00CF774C">
        <w:rPr>
          <w:rFonts w:ascii="Montserrat" w:hAnsi="Montserrat"/>
          <w:sz w:val="24"/>
          <w:szCs w:val="24"/>
          <w:lang w:val="en-AU"/>
        </w:rPr>
        <w:t>due</w:t>
      </w:r>
      <w:r w:rsidR="00964D83">
        <w:rPr>
          <w:rFonts w:ascii="Montserrat" w:hAnsi="Montserrat"/>
          <w:sz w:val="24"/>
          <w:szCs w:val="24"/>
          <w:lang w:val="en-AU"/>
        </w:rPr>
        <w:t xml:space="preserve"> to the</w:t>
      </w:r>
      <w:r w:rsidR="00110105">
        <w:rPr>
          <w:rFonts w:ascii="Montserrat" w:hAnsi="Montserrat"/>
          <w:sz w:val="24"/>
          <w:szCs w:val="24"/>
          <w:lang w:val="en-AU"/>
        </w:rPr>
        <w:t xml:space="preserve"> lack of actual consent </w:t>
      </w:r>
      <w:r w:rsidR="00EB597C">
        <w:rPr>
          <w:rFonts w:ascii="Montserrat" w:hAnsi="Montserrat"/>
          <w:sz w:val="24"/>
          <w:szCs w:val="24"/>
          <w:lang w:val="en-AU"/>
        </w:rPr>
        <w:t xml:space="preserve">students were able to </w:t>
      </w:r>
      <w:r w:rsidR="00F8781E">
        <w:rPr>
          <w:rFonts w:ascii="Montserrat" w:hAnsi="Montserrat"/>
          <w:sz w:val="24"/>
          <w:szCs w:val="24"/>
          <w:lang w:val="en-AU"/>
        </w:rPr>
        <w:t>give</w:t>
      </w:r>
      <w:r w:rsidR="00EB597C">
        <w:rPr>
          <w:rFonts w:ascii="Montserrat" w:hAnsi="Montserrat"/>
          <w:sz w:val="24"/>
          <w:szCs w:val="24"/>
          <w:lang w:val="en-AU"/>
        </w:rPr>
        <w:t xml:space="preserve"> to</w:t>
      </w:r>
      <w:r w:rsidR="00110105">
        <w:rPr>
          <w:rFonts w:ascii="Montserrat" w:hAnsi="Montserrat"/>
          <w:sz w:val="24"/>
          <w:szCs w:val="24"/>
          <w:lang w:val="en-AU"/>
        </w:rPr>
        <w:t xml:space="preserve"> the </w:t>
      </w:r>
      <w:r w:rsidR="00FC39E6">
        <w:rPr>
          <w:rFonts w:ascii="Montserrat" w:hAnsi="Montserrat"/>
          <w:sz w:val="24"/>
          <w:szCs w:val="24"/>
          <w:lang w:val="en-AU"/>
        </w:rPr>
        <w:t>change</w:t>
      </w:r>
      <w:r w:rsidR="00F8781E">
        <w:rPr>
          <w:rFonts w:ascii="Montserrat" w:hAnsi="Montserrat"/>
          <w:sz w:val="24"/>
          <w:szCs w:val="24"/>
          <w:lang w:val="en-AU"/>
        </w:rPr>
        <w:t>s, as well as a lack of explanation and a</w:t>
      </w:r>
      <w:r w:rsidR="004F7B09">
        <w:rPr>
          <w:rFonts w:ascii="Montserrat" w:hAnsi="Montserrat"/>
          <w:sz w:val="24"/>
          <w:szCs w:val="24"/>
          <w:lang w:val="en-AU"/>
        </w:rPr>
        <w:t xml:space="preserve"> perceived </w:t>
      </w:r>
      <w:r w:rsidR="00F8781E">
        <w:rPr>
          <w:rFonts w:ascii="Montserrat" w:hAnsi="Montserrat"/>
          <w:sz w:val="24"/>
          <w:szCs w:val="24"/>
          <w:lang w:val="en-AU"/>
        </w:rPr>
        <w:t>inability to decline</w:t>
      </w:r>
      <w:r w:rsidR="004F7B09">
        <w:rPr>
          <w:rFonts w:ascii="Montserrat" w:hAnsi="Montserrat"/>
          <w:sz w:val="24"/>
          <w:szCs w:val="24"/>
          <w:lang w:val="en-AU"/>
        </w:rPr>
        <w:t xml:space="preserve"> the terms of use</w:t>
      </w:r>
      <w:r w:rsidR="00FC39E6">
        <w:rPr>
          <w:rFonts w:ascii="Montserrat" w:hAnsi="Montserrat"/>
          <w:sz w:val="24"/>
          <w:szCs w:val="24"/>
          <w:lang w:val="en-AU"/>
        </w:rPr>
        <w:t xml:space="preserve">. </w:t>
      </w:r>
      <w:r w:rsidR="00AA4E61">
        <w:rPr>
          <w:rFonts w:ascii="Montserrat" w:hAnsi="Montserrat"/>
          <w:sz w:val="24"/>
          <w:szCs w:val="24"/>
          <w:lang w:val="en-AU"/>
        </w:rPr>
        <w:t xml:space="preserve">International students </w:t>
      </w:r>
      <w:r w:rsidR="00B0326A">
        <w:rPr>
          <w:rFonts w:ascii="Montserrat" w:hAnsi="Montserrat"/>
          <w:sz w:val="24"/>
          <w:szCs w:val="24"/>
          <w:lang w:val="en-AU"/>
        </w:rPr>
        <w:t>raised concerns</w:t>
      </w:r>
      <w:r w:rsidR="00AA4E61">
        <w:rPr>
          <w:rFonts w:ascii="Montserrat" w:hAnsi="Montserrat"/>
          <w:sz w:val="24"/>
          <w:szCs w:val="24"/>
          <w:lang w:val="en-AU"/>
        </w:rPr>
        <w:t xml:space="preserve"> that </w:t>
      </w:r>
      <w:r w:rsidR="0062781A">
        <w:rPr>
          <w:rFonts w:ascii="Montserrat" w:hAnsi="Montserrat"/>
          <w:sz w:val="24"/>
          <w:szCs w:val="24"/>
          <w:lang w:val="en-AU"/>
        </w:rPr>
        <w:t>the monitoring of their</w:t>
      </w:r>
      <w:r w:rsidR="003E020C">
        <w:rPr>
          <w:rFonts w:ascii="Montserrat" w:hAnsi="Montserrat"/>
          <w:sz w:val="24"/>
          <w:szCs w:val="24"/>
          <w:lang w:val="en-AU"/>
        </w:rPr>
        <w:t xml:space="preserve"> data could have implications for their immigration status</w:t>
      </w:r>
      <w:r w:rsidR="0001469E">
        <w:rPr>
          <w:rFonts w:ascii="Montserrat" w:hAnsi="Montserrat"/>
          <w:sz w:val="24"/>
          <w:szCs w:val="24"/>
          <w:lang w:val="en-AU"/>
        </w:rPr>
        <w:t xml:space="preserve">. </w:t>
      </w:r>
      <w:r w:rsidR="00FA1D38">
        <w:rPr>
          <w:rFonts w:ascii="Montserrat" w:hAnsi="Montserrat"/>
          <w:sz w:val="24"/>
          <w:szCs w:val="24"/>
          <w:lang w:val="en-AU"/>
        </w:rPr>
        <w:t xml:space="preserve">Some graduate students also expressed concern regarding the legality of the </w:t>
      </w:r>
      <w:r w:rsidR="00741D26">
        <w:rPr>
          <w:rFonts w:ascii="Montserrat" w:hAnsi="Montserrat"/>
          <w:sz w:val="24"/>
          <w:szCs w:val="24"/>
          <w:lang w:val="en-AU"/>
        </w:rPr>
        <w:t>University’s terms of use update</w:t>
      </w:r>
      <w:r w:rsidR="00FA1D38">
        <w:rPr>
          <w:rFonts w:ascii="Montserrat" w:hAnsi="Montserrat"/>
          <w:sz w:val="24"/>
          <w:szCs w:val="24"/>
          <w:lang w:val="en-AU"/>
        </w:rPr>
        <w:t xml:space="preserve">. </w:t>
      </w:r>
      <w:r w:rsidR="00382A48">
        <w:rPr>
          <w:rFonts w:ascii="Montserrat" w:hAnsi="Montserrat"/>
          <w:sz w:val="24"/>
          <w:szCs w:val="24"/>
          <w:lang w:val="en-AU"/>
        </w:rPr>
        <w:t xml:space="preserve">Organisations including Amnesty International, Human Rights Legal Centre and others have raised serious </w:t>
      </w:r>
      <w:r w:rsidR="00B0326A">
        <w:rPr>
          <w:rFonts w:ascii="Montserrat" w:hAnsi="Montserrat"/>
          <w:sz w:val="24"/>
          <w:szCs w:val="24"/>
          <w:lang w:val="en-AU"/>
        </w:rPr>
        <w:t xml:space="preserve">ethical and </w:t>
      </w:r>
      <w:r w:rsidR="00382A48">
        <w:rPr>
          <w:rFonts w:ascii="Montserrat" w:hAnsi="Montserrat"/>
          <w:sz w:val="24"/>
          <w:szCs w:val="24"/>
          <w:lang w:val="en-AU"/>
        </w:rPr>
        <w:t xml:space="preserve">legal concerns about </w:t>
      </w:r>
      <w:r w:rsidR="004F7B09">
        <w:rPr>
          <w:rFonts w:ascii="Montserrat" w:hAnsi="Montserrat"/>
          <w:sz w:val="24"/>
          <w:szCs w:val="24"/>
          <w:lang w:val="en-AU"/>
        </w:rPr>
        <w:t>the University’s</w:t>
      </w:r>
      <w:r w:rsidR="00382A48">
        <w:rPr>
          <w:rFonts w:ascii="Montserrat" w:hAnsi="Montserrat"/>
          <w:sz w:val="24"/>
          <w:szCs w:val="24"/>
          <w:lang w:val="en-AU"/>
        </w:rPr>
        <w:t xml:space="preserve"> wireless terms of use changes.</w:t>
      </w:r>
      <w:r w:rsidR="00A50A5E">
        <w:rPr>
          <w:rStyle w:val="FootnoteReference"/>
          <w:rFonts w:ascii="Montserrat" w:hAnsi="Montserrat"/>
          <w:sz w:val="24"/>
          <w:szCs w:val="24"/>
          <w:lang w:val="en-AU"/>
        </w:rPr>
        <w:footnoteReference w:id="10"/>
      </w:r>
      <w:r w:rsidR="00382A48">
        <w:rPr>
          <w:rFonts w:ascii="Montserrat" w:hAnsi="Montserrat"/>
          <w:sz w:val="24"/>
          <w:szCs w:val="24"/>
          <w:lang w:val="en-AU"/>
        </w:rPr>
        <w:t xml:space="preserve"> </w:t>
      </w:r>
    </w:p>
    <w:p w14:paraId="677EED04" w14:textId="77777777" w:rsidR="001C628B" w:rsidRDefault="001C628B" w:rsidP="00435F7E">
      <w:pPr>
        <w:spacing w:line="360" w:lineRule="auto"/>
        <w:jc w:val="both"/>
        <w:rPr>
          <w:rFonts w:ascii="Montserrat" w:hAnsi="Montserrat"/>
          <w:sz w:val="24"/>
          <w:szCs w:val="24"/>
          <w:lang w:val="en-AU"/>
        </w:rPr>
      </w:pPr>
    </w:p>
    <w:p w14:paraId="38019C75" w14:textId="27700F2D" w:rsidR="006C4759" w:rsidRPr="003D5E3C" w:rsidRDefault="006C4759" w:rsidP="003D5E3C">
      <w:pPr>
        <w:spacing w:line="240" w:lineRule="auto"/>
        <w:ind w:left="720"/>
        <w:jc w:val="both"/>
        <w:rPr>
          <w:rFonts w:ascii="Montserrat" w:hAnsi="Montserrat"/>
          <w:i/>
          <w:iCs/>
          <w:sz w:val="24"/>
          <w:szCs w:val="24"/>
          <w:lang w:val="en-AU"/>
        </w:rPr>
      </w:pPr>
      <w:r w:rsidRPr="003D5E3C">
        <w:rPr>
          <w:rFonts w:ascii="Montserrat" w:hAnsi="Montserrat"/>
          <w:i/>
          <w:iCs/>
          <w:sz w:val="24"/>
          <w:szCs w:val="24"/>
          <w:lang w:val="en-AU"/>
        </w:rPr>
        <w:t xml:space="preserve">“…I didn't feel as though I could say no because I need the internet on campus...” </w:t>
      </w:r>
    </w:p>
    <w:p w14:paraId="24A3AAD1" w14:textId="26806E49" w:rsidR="003D5E3C" w:rsidRPr="003D5E3C" w:rsidRDefault="003D5E3C" w:rsidP="003D5E3C">
      <w:pPr>
        <w:pStyle w:val="ListParagraph"/>
        <w:numPr>
          <w:ilvl w:val="0"/>
          <w:numId w:val="9"/>
        </w:numPr>
        <w:spacing w:line="360" w:lineRule="auto"/>
        <w:jc w:val="both"/>
        <w:rPr>
          <w:sz w:val="24"/>
          <w:szCs w:val="24"/>
          <w:lang w:val="en-AU"/>
        </w:rPr>
      </w:pPr>
      <w:r>
        <w:rPr>
          <w:sz w:val="24"/>
          <w:szCs w:val="24"/>
          <w:lang w:val="en-AU"/>
        </w:rPr>
        <w:t>A domestic graduate coursework student</w:t>
      </w:r>
    </w:p>
    <w:p w14:paraId="0AD7712B" w14:textId="77777777" w:rsidR="00E009EB" w:rsidRDefault="4C159938" w:rsidP="29B3EF32">
      <w:pPr>
        <w:ind w:left="720"/>
        <w:jc w:val="both"/>
        <w:rPr>
          <w:rFonts w:ascii="Montserrat" w:hAnsi="Montserrat"/>
          <w:i/>
          <w:iCs/>
          <w:sz w:val="24"/>
          <w:szCs w:val="24"/>
          <w:lang w:val="en-AU"/>
        </w:rPr>
      </w:pPr>
      <w:r w:rsidRPr="29B3EF32">
        <w:rPr>
          <w:rFonts w:ascii="Montserrat" w:hAnsi="Montserrat"/>
          <w:i/>
          <w:iCs/>
          <w:sz w:val="24"/>
          <w:szCs w:val="24"/>
          <w:lang w:val="en-AU"/>
        </w:rPr>
        <w:t xml:space="preserve">“The new protest rule including its subsequent surveillance within University's internet access is so scary.” </w:t>
      </w:r>
    </w:p>
    <w:p w14:paraId="640C1972" w14:textId="4154E231" w:rsidR="00E009EB" w:rsidRPr="00E009EB" w:rsidRDefault="00E009EB" w:rsidP="00E009EB">
      <w:pPr>
        <w:pStyle w:val="ListParagraph"/>
        <w:numPr>
          <w:ilvl w:val="0"/>
          <w:numId w:val="9"/>
        </w:numPr>
        <w:jc w:val="both"/>
        <w:rPr>
          <w:sz w:val="24"/>
          <w:szCs w:val="24"/>
          <w:lang w:val="en-AU"/>
        </w:rPr>
      </w:pPr>
      <w:r w:rsidRPr="00E009EB">
        <w:rPr>
          <w:sz w:val="24"/>
          <w:szCs w:val="24"/>
          <w:lang w:val="en-AU"/>
        </w:rPr>
        <w:t>An international graduate coursework student</w:t>
      </w:r>
    </w:p>
    <w:p w14:paraId="6ACB7398" w14:textId="5230D8F2" w:rsidR="00550FA1" w:rsidRDefault="00550FA1" w:rsidP="00550FA1">
      <w:pPr>
        <w:ind w:left="720"/>
        <w:jc w:val="both"/>
        <w:rPr>
          <w:rFonts w:ascii="Montserrat" w:hAnsi="Montserrat"/>
          <w:i/>
          <w:iCs/>
          <w:sz w:val="24"/>
          <w:szCs w:val="24"/>
          <w:lang w:val="en-AU"/>
        </w:rPr>
      </w:pPr>
      <w:r w:rsidRPr="00550FA1">
        <w:rPr>
          <w:rFonts w:ascii="Montserrat" w:hAnsi="Montserrat"/>
          <w:i/>
          <w:iCs/>
          <w:sz w:val="24"/>
          <w:szCs w:val="24"/>
          <w:lang w:val="en-AU"/>
        </w:rPr>
        <w:t>“I am not even sure if this is legal, they basically use it as a surveillance system to track students.”</w:t>
      </w:r>
    </w:p>
    <w:p w14:paraId="6B5CA340" w14:textId="03A925E3" w:rsidR="00550FA1" w:rsidRDefault="00FA1D38" w:rsidP="00550FA1">
      <w:pPr>
        <w:pStyle w:val="ListParagraph"/>
        <w:numPr>
          <w:ilvl w:val="0"/>
          <w:numId w:val="9"/>
        </w:numPr>
        <w:jc w:val="both"/>
        <w:rPr>
          <w:sz w:val="24"/>
          <w:szCs w:val="24"/>
          <w:lang w:val="en-AU"/>
        </w:rPr>
      </w:pPr>
      <w:r>
        <w:rPr>
          <w:sz w:val="24"/>
          <w:szCs w:val="24"/>
          <w:lang w:val="en-AU"/>
        </w:rPr>
        <w:t>An international graduate coursework student</w:t>
      </w:r>
    </w:p>
    <w:p w14:paraId="5A3D7464" w14:textId="4754AB57" w:rsidR="00433595" w:rsidRDefault="00433595" w:rsidP="00433595">
      <w:pPr>
        <w:ind w:left="720"/>
        <w:jc w:val="both"/>
        <w:rPr>
          <w:rFonts w:ascii="Montserrat" w:hAnsi="Montserrat"/>
          <w:i/>
          <w:iCs/>
          <w:sz w:val="24"/>
          <w:szCs w:val="24"/>
          <w:lang w:val="en-AU"/>
        </w:rPr>
      </w:pPr>
      <w:r w:rsidRPr="00433595">
        <w:rPr>
          <w:rFonts w:ascii="Montserrat" w:hAnsi="Montserrat"/>
          <w:i/>
          <w:iCs/>
          <w:sz w:val="24"/>
          <w:szCs w:val="24"/>
          <w:lang w:val="en-AU"/>
        </w:rPr>
        <w:t>“I oppose the updated terms of use for the university WiFi. The uses to which my data can be used are over-broad and vague and give the University extraordinary amounts of power. It's a complete violation of our privacy rights!”</w:t>
      </w:r>
    </w:p>
    <w:p w14:paraId="3AC8D36A" w14:textId="3723C845" w:rsidR="00433595" w:rsidRPr="00433595" w:rsidRDefault="00D57157" w:rsidP="00433595">
      <w:pPr>
        <w:pStyle w:val="ListParagraph"/>
        <w:numPr>
          <w:ilvl w:val="0"/>
          <w:numId w:val="9"/>
        </w:numPr>
        <w:jc w:val="both"/>
        <w:rPr>
          <w:sz w:val="24"/>
          <w:szCs w:val="24"/>
          <w:lang w:val="en-AU"/>
        </w:rPr>
      </w:pPr>
      <w:r>
        <w:rPr>
          <w:sz w:val="24"/>
          <w:szCs w:val="24"/>
          <w:lang w:val="en-AU"/>
        </w:rPr>
        <w:t>An international graduate research student</w:t>
      </w:r>
    </w:p>
    <w:p w14:paraId="2F70AE21" w14:textId="54EAA9CF" w:rsidR="0058172E" w:rsidRPr="006115A9" w:rsidRDefault="0058172E" w:rsidP="006115A9">
      <w:pPr>
        <w:jc w:val="both"/>
        <w:rPr>
          <w:rFonts w:ascii="Montserrat" w:hAnsi="Montserrat"/>
          <w:sz w:val="24"/>
          <w:szCs w:val="24"/>
          <w:lang w:val="en-AU"/>
        </w:rPr>
      </w:pPr>
      <w:r w:rsidRPr="006115A9">
        <w:rPr>
          <w:b/>
          <w:bCs/>
          <w:color w:val="729A4C"/>
          <w:sz w:val="28"/>
          <w:szCs w:val="32"/>
          <w:lang w:val="en-AU"/>
        </w:rPr>
        <w:br w:type="page"/>
      </w:r>
    </w:p>
    <w:p w14:paraId="7AAB40B9" w14:textId="4AA17775" w:rsidR="003A1714" w:rsidRDefault="003A1714" w:rsidP="00726CBB">
      <w:pPr>
        <w:spacing w:line="360" w:lineRule="auto"/>
        <w:jc w:val="both"/>
        <w:rPr>
          <w:rFonts w:ascii="Montserrat" w:hAnsi="Montserrat"/>
          <w:b/>
          <w:bCs/>
          <w:color w:val="729A4C"/>
          <w:sz w:val="28"/>
          <w:szCs w:val="32"/>
          <w:lang w:val="en-AU"/>
        </w:rPr>
      </w:pPr>
      <w:r>
        <w:rPr>
          <w:rFonts w:ascii="Montserrat" w:hAnsi="Montserrat"/>
          <w:b/>
          <w:bCs/>
          <w:color w:val="729A4C"/>
          <w:sz w:val="28"/>
          <w:szCs w:val="32"/>
          <w:lang w:val="en-AU"/>
        </w:rPr>
        <w:lastRenderedPageBreak/>
        <w:t xml:space="preserve">Student </w:t>
      </w:r>
      <w:r w:rsidR="00B773C6">
        <w:rPr>
          <w:rFonts w:ascii="Montserrat" w:hAnsi="Montserrat"/>
          <w:b/>
          <w:bCs/>
          <w:color w:val="729A4C"/>
          <w:sz w:val="28"/>
          <w:szCs w:val="32"/>
          <w:lang w:val="en-AU"/>
        </w:rPr>
        <w:t>Experience</w:t>
      </w:r>
    </w:p>
    <w:p w14:paraId="50CCCD46" w14:textId="7DEE6D90" w:rsidR="00BE1046" w:rsidRPr="00BE1046" w:rsidRDefault="00BE1046" w:rsidP="00726CBB">
      <w:pPr>
        <w:spacing w:line="360" w:lineRule="auto"/>
        <w:jc w:val="both"/>
        <w:rPr>
          <w:rFonts w:ascii="Montserrat" w:hAnsi="Montserrat"/>
          <w:b/>
          <w:bCs/>
          <w:color w:val="729A4C"/>
          <w:sz w:val="24"/>
          <w:szCs w:val="28"/>
          <w:lang w:val="en-AU"/>
        </w:rPr>
      </w:pPr>
      <w:r>
        <w:rPr>
          <w:rFonts w:ascii="Montserrat" w:hAnsi="Montserrat"/>
          <w:b/>
          <w:bCs/>
          <w:color w:val="729A4C"/>
          <w:sz w:val="24"/>
          <w:szCs w:val="28"/>
          <w:lang w:val="en-AU"/>
        </w:rPr>
        <w:t>Perceived disregard for students</w:t>
      </w:r>
    </w:p>
    <w:p w14:paraId="3348A45E" w14:textId="61CA5947" w:rsidR="00E52431" w:rsidRPr="004421C4" w:rsidRDefault="00A14A5B" w:rsidP="004421C4">
      <w:pPr>
        <w:spacing w:line="360" w:lineRule="auto"/>
        <w:jc w:val="both"/>
        <w:rPr>
          <w:rFonts w:ascii="Montserrat" w:hAnsi="Montserrat"/>
          <w:sz w:val="24"/>
          <w:szCs w:val="24"/>
          <w:lang w:val="en-AU"/>
        </w:rPr>
      </w:pPr>
      <w:r>
        <w:rPr>
          <w:rFonts w:ascii="Montserrat" w:hAnsi="Montserrat"/>
          <w:sz w:val="24"/>
          <w:szCs w:val="24"/>
          <w:lang w:val="en-AU"/>
        </w:rPr>
        <w:t>In their disagreement to the protest rule changes, g</w:t>
      </w:r>
      <w:r w:rsidR="00732264">
        <w:rPr>
          <w:rFonts w:ascii="Montserrat" w:hAnsi="Montserrat"/>
          <w:sz w:val="24"/>
          <w:szCs w:val="24"/>
          <w:lang w:val="en-AU"/>
        </w:rPr>
        <w:t xml:space="preserve">raduate students detailed </w:t>
      </w:r>
      <w:r w:rsidR="00137128">
        <w:rPr>
          <w:rFonts w:ascii="Montserrat" w:hAnsi="Montserrat"/>
          <w:sz w:val="24"/>
          <w:szCs w:val="24"/>
          <w:lang w:val="en-AU"/>
        </w:rPr>
        <w:t xml:space="preserve">that they felt that </w:t>
      </w:r>
      <w:r w:rsidR="00B020DC">
        <w:rPr>
          <w:rFonts w:ascii="Montserrat" w:hAnsi="Montserrat"/>
          <w:sz w:val="24"/>
          <w:szCs w:val="24"/>
          <w:lang w:val="en-AU"/>
        </w:rPr>
        <w:t xml:space="preserve">the University </w:t>
      </w:r>
      <w:r w:rsidR="0068032F">
        <w:rPr>
          <w:rFonts w:ascii="Montserrat" w:hAnsi="Montserrat"/>
          <w:sz w:val="24"/>
          <w:szCs w:val="24"/>
          <w:lang w:val="en-AU"/>
        </w:rPr>
        <w:t>demonstrated</w:t>
      </w:r>
      <w:r w:rsidR="004D5AA3">
        <w:rPr>
          <w:rFonts w:ascii="Montserrat" w:hAnsi="Montserrat"/>
          <w:sz w:val="24"/>
          <w:szCs w:val="24"/>
          <w:lang w:val="en-AU"/>
        </w:rPr>
        <w:t xml:space="preserve"> little reg</w:t>
      </w:r>
      <w:r w:rsidR="00796FD0">
        <w:rPr>
          <w:rFonts w:ascii="Montserrat" w:hAnsi="Montserrat"/>
          <w:sz w:val="24"/>
          <w:szCs w:val="24"/>
          <w:lang w:val="en-AU"/>
        </w:rPr>
        <w:t xml:space="preserve">ard or </w:t>
      </w:r>
      <w:r w:rsidR="00787664">
        <w:rPr>
          <w:rFonts w:ascii="Montserrat" w:hAnsi="Montserrat"/>
          <w:sz w:val="24"/>
          <w:szCs w:val="24"/>
          <w:lang w:val="en-AU"/>
        </w:rPr>
        <w:t>consideration for</w:t>
      </w:r>
      <w:r w:rsidR="004D5AA3">
        <w:rPr>
          <w:rFonts w:ascii="Montserrat" w:hAnsi="Montserrat"/>
          <w:sz w:val="24"/>
          <w:szCs w:val="24"/>
          <w:lang w:val="en-AU"/>
        </w:rPr>
        <w:t xml:space="preserve"> </w:t>
      </w:r>
      <w:r w:rsidR="00137128">
        <w:rPr>
          <w:rFonts w:ascii="Montserrat" w:hAnsi="Montserrat"/>
          <w:sz w:val="24"/>
          <w:szCs w:val="24"/>
          <w:lang w:val="en-AU"/>
        </w:rPr>
        <w:t xml:space="preserve">their </w:t>
      </w:r>
      <w:r w:rsidR="001925CD">
        <w:rPr>
          <w:rFonts w:ascii="Montserrat" w:hAnsi="Montserrat"/>
          <w:sz w:val="24"/>
          <w:szCs w:val="24"/>
          <w:lang w:val="en-AU"/>
        </w:rPr>
        <w:t>perspectives</w:t>
      </w:r>
      <w:r w:rsidR="00137128">
        <w:rPr>
          <w:rFonts w:ascii="Montserrat" w:hAnsi="Montserrat"/>
          <w:sz w:val="24"/>
          <w:szCs w:val="24"/>
          <w:lang w:val="en-AU"/>
        </w:rPr>
        <w:t xml:space="preserve"> and values</w:t>
      </w:r>
      <w:r w:rsidR="004D5AA3">
        <w:rPr>
          <w:rFonts w:ascii="Montserrat" w:hAnsi="Montserrat"/>
          <w:sz w:val="24"/>
          <w:szCs w:val="24"/>
          <w:lang w:val="en-AU"/>
        </w:rPr>
        <w:t>.</w:t>
      </w:r>
      <w:r w:rsidR="0068032F">
        <w:rPr>
          <w:rFonts w:ascii="Montserrat" w:hAnsi="Montserrat"/>
          <w:sz w:val="24"/>
          <w:szCs w:val="24"/>
          <w:lang w:val="en-AU"/>
        </w:rPr>
        <w:t xml:space="preserve"> Graduate students expressed that the protest rule changes </w:t>
      </w:r>
      <w:r w:rsidR="00D24F72">
        <w:rPr>
          <w:rFonts w:ascii="Montserrat" w:hAnsi="Montserrat"/>
          <w:sz w:val="24"/>
          <w:szCs w:val="24"/>
          <w:lang w:val="en-AU"/>
        </w:rPr>
        <w:t xml:space="preserve">embodied this </w:t>
      </w:r>
      <w:r w:rsidR="001D7837">
        <w:rPr>
          <w:rFonts w:ascii="Montserrat" w:hAnsi="Montserrat"/>
          <w:sz w:val="24"/>
          <w:szCs w:val="24"/>
          <w:lang w:val="en-AU"/>
        </w:rPr>
        <w:t xml:space="preserve">disregard, </w:t>
      </w:r>
      <w:r w:rsidR="004906DE">
        <w:rPr>
          <w:rFonts w:ascii="Montserrat" w:hAnsi="Montserrat"/>
          <w:sz w:val="24"/>
          <w:szCs w:val="24"/>
          <w:lang w:val="en-AU"/>
        </w:rPr>
        <w:t>while also representing</w:t>
      </w:r>
      <w:r w:rsidR="00893F5C">
        <w:rPr>
          <w:rFonts w:ascii="Montserrat" w:hAnsi="Montserrat"/>
          <w:sz w:val="24"/>
          <w:szCs w:val="24"/>
          <w:lang w:val="en-AU"/>
        </w:rPr>
        <w:t xml:space="preserve"> the University failing to prioritise </w:t>
      </w:r>
      <w:r w:rsidR="00E77867">
        <w:rPr>
          <w:rFonts w:ascii="Montserrat" w:hAnsi="Montserrat"/>
          <w:sz w:val="24"/>
          <w:szCs w:val="24"/>
          <w:lang w:val="en-AU"/>
        </w:rPr>
        <w:t xml:space="preserve">and listen to </w:t>
      </w:r>
      <w:r w:rsidR="00142CFF">
        <w:rPr>
          <w:rFonts w:ascii="Montserrat" w:hAnsi="Montserrat"/>
          <w:sz w:val="24"/>
          <w:szCs w:val="24"/>
          <w:lang w:val="en-AU"/>
        </w:rPr>
        <w:t>their</w:t>
      </w:r>
      <w:r w:rsidR="00637D35">
        <w:rPr>
          <w:rFonts w:ascii="Montserrat" w:hAnsi="Montserrat"/>
          <w:sz w:val="24"/>
          <w:szCs w:val="24"/>
          <w:lang w:val="en-AU"/>
        </w:rPr>
        <w:t xml:space="preserve"> students. </w:t>
      </w:r>
      <w:r w:rsidR="00792E3B">
        <w:rPr>
          <w:rFonts w:ascii="Montserrat" w:hAnsi="Montserrat"/>
          <w:sz w:val="24"/>
          <w:szCs w:val="24"/>
          <w:lang w:val="en-AU"/>
        </w:rPr>
        <w:t>Some g</w:t>
      </w:r>
      <w:r w:rsidR="00B15BB9">
        <w:rPr>
          <w:rFonts w:ascii="Montserrat" w:hAnsi="Montserrat"/>
          <w:sz w:val="24"/>
          <w:szCs w:val="24"/>
          <w:lang w:val="en-AU"/>
        </w:rPr>
        <w:t xml:space="preserve">raduate students </w:t>
      </w:r>
      <w:r w:rsidR="008040C5">
        <w:rPr>
          <w:rFonts w:ascii="Montserrat" w:hAnsi="Montserrat"/>
          <w:sz w:val="24"/>
          <w:szCs w:val="24"/>
          <w:lang w:val="en-AU"/>
        </w:rPr>
        <w:t>were disappointed t</w:t>
      </w:r>
      <w:r w:rsidR="00C84DD4">
        <w:rPr>
          <w:rFonts w:ascii="Montserrat" w:hAnsi="Montserrat"/>
          <w:sz w:val="24"/>
          <w:szCs w:val="24"/>
          <w:lang w:val="en-AU"/>
        </w:rPr>
        <w:t>hat despite paying high fees to attend the University</w:t>
      </w:r>
      <w:r w:rsidR="00675CCD">
        <w:rPr>
          <w:rFonts w:ascii="Montserrat" w:hAnsi="Montserrat"/>
          <w:sz w:val="24"/>
          <w:szCs w:val="24"/>
          <w:lang w:val="en-AU"/>
        </w:rPr>
        <w:t xml:space="preserve"> and </w:t>
      </w:r>
      <w:r w:rsidR="00B303B0">
        <w:rPr>
          <w:rFonts w:ascii="Montserrat" w:hAnsi="Montserrat"/>
          <w:sz w:val="24"/>
          <w:szCs w:val="24"/>
          <w:lang w:val="en-AU"/>
        </w:rPr>
        <w:t xml:space="preserve">providing significant </w:t>
      </w:r>
      <w:r w:rsidR="00B9643A">
        <w:rPr>
          <w:rFonts w:ascii="Montserrat" w:hAnsi="Montserrat"/>
          <w:sz w:val="24"/>
          <w:szCs w:val="24"/>
          <w:lang w:val="en-AU"/>
        </w:rPr>
        <w:t xml:space="preserve">input </w:t>
      </w:r>
      <w:r w:rsidR="009F5B7D">
        <w:rPr>
          <w:rFonts w:ascii="Montserrat" w:hAnsi="Montserrat"/>
          <w:sz w:val="24"/>
          <w:szCs w:val="24"/>
          <w:lang w:val="en-AU"/>
        </w:rPr>
        <w:t xml:space="preserve">to the </w:t>
      </w:r>
      <w:r w:rsidR="006E1D0C">
        <w:rPr>
          <w:rFonts w:ascii="Montserrat" w:hAnsi="Montserrat"/>
          <w:sz w:val="24"/>
          <w:szCs w:val="24"/>
          <w:lang w:val="en-AU"/>
        </w:rPr>
        <w:t>U</w:t>
      </w:r>
      <w:r w:rsidR="009F5B7D">
        <w:rPr>
          <w:rFonts w:ascii="Montserrat" w:hAnsi="Montserrat"/>
          <w:sz w:val="24"/>
          <w:szCs w:val="24"/>
          <w:lang w:val="en-AU"/>
        </w:rPr>
        <w:t>niversity through research and activities</w:t>
      </w:r>
      <w:r w:rsidR="006E1D0C">
        <w:rPr>
          <w:rFonts w:ascii="Montserrat" w:hAnsi="Montserrat"/>
          <w:sz w:val="24"/>
          <w:szCs w:val="24"/>
          <w:lang w:val="en-AU"/>
        </w:rPr>
        <w:t>,</w:t>
      </w:r>
      <w:r w:rsidR="006C3CFD">
        <w:rPr>
          <w:rFonts w:ascii="Montserrat" w:hAnsi="Montserrat"/>
          <w:sz w:val="24"/>
          <w:szCs w:val="24"/>
          <w:lang w:val="en-AU"/>
        </w:rPr>
        <w:t xml:space="preserve"> </w:t>
      </w:r>
      <w:r w:rsidR="005845BA">
        <w:rPr>
          <w:rFonts w:ascii="Montserrat" w:hAnsi="Montserrat"/>
          <w:sz w:val="24"/>
          <w:szCs w:val="24"/>
          <w:lang w:val="en-AU"/>
        </w:rPr>
        <w:t xml:space="preserve">the University </w:t>
      </w:r>
      <w:r w:rsidR="004906DE">
        <w:rPr>
          <w:rFonts w:ascii="Montserrat" w:hAnsi="Montserrat"/>
          <w:sz w:val="24"/>
          <w:szCs w:val="24"/>
          <w:lang w:val="en-AU"/>
        </w:rPr>
        <w:t>had</w:t>
      </w:r>
      <w:r w:rsidR="00657D6D">
        <w:rPr>
          <w:rFonts w:ascii="Montserrat" w:hAnsi="Montserrat"/>
          <w:sz w:val="24"/>
          <w:szCs w:val="24"/>
          <w:lang w:val="en-AU"/>
        </w:rPr>
        <w:t xml:space="preserve"> </w:t>
      </w:r>
      <w:r w:rsidR="00D13419">
        <w:rPr>
          <w:rFonts w:ascii="Montserrat" w:hAnsi="Montserrat"/>
          <w:sz w:val="24"/>
          <w:szCs w:val="24"/>
          <w:lang w:val="en-AU"/>
        </w:rPr>
        <w:t xml:space="preserve">disregarded their </w:t>
      </w:r>
      <w:r w:rsidR="003979E0">
        <w:rPr>
          <w:rFonts w:ascii="Montserrat" w:hAnsi="Montserrat"/>
          <w:sz w:val="24"/>
          <w:szCs w:val="24"/>
          <w:lang w:val="en-AU"/>
        </w:rPr>
        <w:t>perspectives and rights</w:t>
      </w:r>
      <w:r w:rsidR="004906DE">
        <w:rPr>
          <w:rFonts w:ascii="Montserrat" w:hAnsi="Montserrat"/>
          <w:sz w:val="24"/>
          <w:szCs w:val="24"/>
          <w:lang w:val="en-AU"/>
        </w:rPr>
        <w:t xml:space="preserve"> when choosing to implement the protest rule </w:t>
      </w:r>
      <w:r w:rsidR="009B1D73">
        <w:rPr>
          <w:rFonts w:ascii="Montserrat" w:hAnsi="Montserrat"/>
          <w:sz w:val="24"/>
          <w:szCs w:val="24"/>
          <w:lang w:val="en-AU"/>
        </w:rPr>
        <w:t>changes</w:t>
      </w:r>
      <w:r w:rsidR="001925CD">
        <w:rPr>
          <w:rFonts w:ascii="Montserrat" w:hAnsi="Montserrat"/>
          <w:sz w:val="24"/>
          <w:szCs w:val="24"/>
          <w:lang w:val="en-AU"/>
        </w:rPr>
        <w:t>.</w:t>
      </w:r>
      <w:r w:rsidR="003979E0">
        <w:rPr>
          <w:rFonts w:ascii="Montserrat" w:hAnsi="Montserrat"/>
          <w:sz w:val="24"/>
          <w:szCs w:val="24"/>
          <w:lang w:val="en-AU"/>
        </w:rPr>
        <w:t xml:space="preserve"> </w:t>
      </w:r>
    </w:p>
    <w:p w14:paraId="61EB1917" w14:textId="3F103E51" w:rsidR="00594994" w:rsidRPr="0042136A" w:rsidRDefault="00594994" w:rsidP="0042136A">
      <w:pPr>
        <w:ind w:left="720"/>
        <w:jc w:val="both"/>
        <w:rPr>
          <w:rFonts w:ascii="Montserrat" w:hAnsi="Montserrat"/>
          <w:sz w:val="24"/>
          <w:szCs w:val="24"/>
          <w:lang w:val="en-AU"/>
        </w:rPr>
      </w:pPr>
      <w:r w:rsidRPr="0042136A">
        <w:rPr>
          <w:rFonts w:ascii="Montserrat" w:hAnsi="Montserrat"/>
          <w:i/>
          <w:sz w:val="24"/>
          <w:szCs w:val="24"/>
          <w:lang w:val="en-AU"/>
        </w:rPr>
        <w:t>“Why does a university exist if not to serve the students”</w:t>
      </w:r>
    </w:p>
    <w:p w14:paraId="678406B8" w14:textId="13728395" w:rsidR="00BB3AAD" w:rsidRPr="0042136A" w:rsidRDefault="0042136A" w:rsidP="00445153">
      <w:pPr>
        <w:pStyle w:val="ListParagraph"/>
        <w:numPr>
          <w:ilvl w:val="0"/>
          <w:numId w:val="9"/>
        </w:numPr>
        <w:jc w:val="both"/>
        <w:rPr>
          <w:sz w:val="24"/>
          <w:szCs w:val="24"/>
          <w:lang w:val="en-AU"/>
        </w:rPr>
      </w:pPr>
      <w:r w:rsidRPr="0042136A">
        <w:rPr>
          <w:sz w:val="24"/>
          <w:szCs w:val="24"/>
          <w:lang w:val="en-AU"/>
        </w:rPr>
        <w:t xml:space="preserve">A domestic graduate research student </w:t>
      </w:r>
    </w:p>
    <w:p w14:paraId="3A530645" w14:textId="77777777" w:rsidR="0042136A" w:rsidRPr="0042136A" w:rsidRDefault="0042136A" w:rsidP="0042136A">
      <w:pPr>
        <w:pStyle w:val="ListParagraph"/>
        <w:ind w:left="3240"/>
        <w:jc w:val="both"/>
        <w:rPr>
          <w:sz w:val="24"/>
          <w:szCs w:val="24"/>
          <w:lang w:val="en-AU"/>
        </w:rPr>
      </w:pPr>
    </w:p>
    <w:p w14:paraId="2361648C" w14:textId="2936E9E6" w:rsidR="00394A24" w:rsidRDefault="00BB3AAD" w:rsidP="00394A24">
      <w:pPr>
        <w:pStyle w:val="ListParagraph"/>
        <w:jc w:val="both"/>
        <w:rPr>
          <w:i/>
          <w:iCs/>
          <w:sz w:val="24"/>
          <w:szCs w:val="24"/>
          <w:lang w:val="en-AU"/>
        </w:rPr>
      </w:pPr>
      <w:r w:rsidRPr="0042136A">
        <w:rPr>
          <w:i/>
          <w:iCs/>
          <w:sz w:val="24"/>
          <w:szCs w:val="24"/>
          <w:lang w:val="en-AU"/>
        </w:rPr>
        <w:t>“</w:t>
      </w:r>
      <w:r w:rsidR="00D3411D">
        <w:rPr>
          <w:i/>
          <w:iCs/>
          <w:sz w:val="24"/>
          <w:szCs w:val="24"/>
          <w:lang w:val="en-AU"/>
        </w:rPr>
        <w:t>…</w:t>
      </w:r>
      <w:r w:rsidRPr="0042136A">
        <w:rPr>
          <w:i/>
          <w:iCs/>
          <w:sz w:val="24"/>
          <w:szCs w:val="24"/>
          <w:lang w:val="en-AU"/>
        </w:rPr>
        <w:t xml:space="preserve">So University of Melbourne, just listen to US, your students!” </w:t>
      </w:r>
    </w:p>
    <w:p w14:paraId="3C2681B7" w14:textId="41039228" w:rsidR="00394A24" w:rsidRPr="00394A24" w:rsidRDefault="00394A24" w:rsidP="00394A24">
      <w:pPr>
        <w:pStyle w:val="ListParagraph"/>
        <w:numPr>
          <w:ilvl w:val="0"/>
          <w:numId w:val="9"/>
        </w:numPr>
        <w:jc w:val="both"/>
        <w:rPr>
          <w:sz w:val="24"/>
          <w:szCs w:val="24"/>
          <w:lang w:val="en-AU"/>
        </w:rPr>
      </w:pPr>
      <w:r>
        <w:rPr>
          <w:sz w:val="24"/>
          <w:szCs w:val="24"/>
          <w:lang w:val="en-AU"/>
        </w:rPr>
        <w:t>An international graduate coursework student</w:t>
      </w:r>
    </w:p>
    <w:p w14:paraId="4B6BAB6F" w14:textId="77777777" w:rsidR="00726CBB" w:rsidRPr="00C272DF" w:rsidRDefault="00726CBB" w:rsidP="008F127C">
      <w:pPr>
        <w:jc w:val="both"/>
        <w:rPr>
          <w:rFonts w:ascii="Montserrat" w:hAnsi="Montserrat"/>
          <w:b/>
          <w:color w:val="729A4C"/>
          <w:sz w:val="24"/>
          <w:szCs w:val="28"/>
          <w:lang w:val="en-AU"/>
        </w:rPr>
      </w:pPr>
    </w:p>
    <w:p w14:paraId="42E6CDB6" w14:textId="606E783E" w:rsidR="00BE1046" w:rsidRPr="00F82B10" w:rsidRDefault="00307DE6" w:rsidP="00BE1046">
      <w:pPr>
        <w:spacing w:line="360" w:lineRule="auto"/>
        <w:jc w:val="both"/>
        <w:rPr>
          <w:rFonts w:ascii="Montserrat" w:hAnsi="Montserrat"/>
          <w:b/>
          <w:bCs/>
          <w:color w:val="729A4C"/>
          <w:sz w:val="24"/>
          <w:szCs w:val="28"/>
          <w:lang w:val="en-AU"/>
        </w:rPr>
      </w:pPr>
      <w:r>
        <w:rPr>
          <w:rFonts w:ascii="Montserrat" w:hAnsi="Montserrat"/>
          <w:b/>
          <w:bCs/>
          <w:color w:val="729A4C"/>
          <w:sz w:val="24"/>
          <w:szCs w:val="28"/>
          <w:lang w:val="en-AU"/>
        </w:rPr>
        <w:t>Acceptance of occasional disruption</w:t>
      </w:r>
      <w:r w:rsidR="000E7B2D">
        <w:rPr>
          <w:rFonts w:ascii="Montserrat" w:hAnsi="Montserrat"/>
          <w:b/>
          <w:bCs/>
          <w:color w:val="729A4C"/>
          <w:sz w:val="24"/>
          <w:szCs w:val="28"/>
          <w:lang w:val="en-AU"/>
        </w:rPr>
        <w:t xml:space="preserve"> due to protest activity</w:t>
      </w:r>
    </w:p>
    <w:p w14:paraId="20C1E157" w14:textId="6B107153" w:rsidR="001565A0" w:rsidRDefault="00F2587B" w:rsidP="00BE1046">
      <w:pPr>
        <w:spacing w:line="360" w:lineRule="auto"/>
        <w:jc w:val="both"/>
        <w:rPr>
          <w:rFonts w:ascii="Montserrat" w:hAnsi="Montserrat"/>
          <w:sz w:val="24"/>
          <w:szCs w:val="24"/>
          <w:lang w:val="en-AU"/>
        </w:rPr>
      </w:pPr>
      <w:r>
        <w:rPr>
          <w:rFonts w:ascii="Montserrat" w:hAnsi="Montserrat"/>
          <w:sz w:val="24"/>
          <w:szCs w:val="24"/>
          <w:lang w:val="en-AU"/>
        </w:rPr>
        <w:t xml:space="preserve">Graduate students </w:t>
      </w:r>
      <w:r w:rsidR="00F751B8">
        <w:rPr>
          <w:rFonts w:ascii="Montserrat" w:hAnsi="Montserrat"/>
          <w:sz w:val="24"/>
          <w:szCs w:val="24"/>
          <w:lang w:val="en-AU"/>
        </w:rPr>
        <w:t xml:space="preserve">often </w:t>
      </w:r>
      <w:r w:rsidR="00DA6933">
        <w:rPr>
          <w:rFonts w:ascii="Montserrat" w:hAnsi="Montserrat"/>
          <w:sz w:val="24"/>
          <w:szCs w:val="24"/>
          <w:lang w:val="en-AU"/>
        </w:rPr>
        <w:t xml:space="preserve">reported </w:t>
      </w:r>
      <w:r w:rsidR="00F751B8">
        <w:rPr>
          <w:rFonts w:ascii="Montserrat" w:hAnsi="Montserrat"/>
          <w:sz w:val="24"/>
          <w:szCs w:val="24"/>
          <w:lang w:val="en-AU"/>
        </w:rPr>
        <w:t xml:space="preserve">that </w:t>
      </w:r>
      <w:r w:rsidR="00DA6933">
        <w:rPr>
          <w:rFonts w:ascii="Montserrat" w:hAnsi="Montserrat"/>
          <w:sz w:val="24"/>
          <w:szCs w:val="24"/>
          <w:lang w:val="en-AU"/>
        </w:rPr>
        <w:t xml:space="preserve">they </w:t>
      </w:r>
      <w:r w:rsidR="00B930FB">
        <w:rPr>
          <w:rFonts w:ascii="Montserrat" w:hAnsi="Montserrat"/>
          <w:sz w:val="24"/>
          <w:szCs w:val="24"/>
          <w:lang w:val="en-AU"/>
        </w:rPr>
        <w:t>were</w:t>
      </w:r>
      <w:r w:rsidR="007D28D7">
        <w:rPr>
          <w:rFonts w:ascii="Montserrat" w:hAnsi="Montserrat"/>
          <w:sz w:val="24"/>
          <w:szCs w:val="24"/>
          <w:lang w:val="en-AU"/>
        </w:rPr>
        <w:t xml:space="preserve"> largely willing to accept </w:t>
      </w:r>
      <w:r w:rsidR="00CB55A8">
        <w:rPr>
          <w:rFonts w:ascii="Montserrat" w:hAnsi="Montserrat"/>
          <w:sz w:val="24"/>
          <w:szCs w:val="24"/>
          <w:lang w:val="en-AU"/>
        </w:rPr>
        <w:t xml:space="preserve">occasional disruption to </w:t>
      </w:r>
      <w:r w:rsidR="00385931">
        <w:rPr>
          <w:rFonts w:ascii="Montserrat" w:hAnsi="Montserrat"/>
          <w:sz w:val="24"/>
          <w:szCs w:val="24"/>
          <w:lang w:val="en-AU"/>
        </w:rPr>
        <w:t xml:space="preserve">their </w:t>
      </w:r>
      <w:r w:rsidR="00CB55A8">
        <w:rPr>
          <w:rFonts w:ascii="Montserrat" w:hAnsi="Montserrat"/>
          <w:sz w:val="24"/>
          <w:szCs w:val="24"/>
          <w:lang w:val="en-AU"/>
        </w:rPr>
        <w:t xml:space="preserve">classes due to protest activity on </w:t>
      </w:r>
      <w:r w:rsidR="00481487">
        <w:rPr>
          <w:rFonts w:ascii="Montserrat" w:hAnsi="Montserrat"/>
          <w:sz w:val="24"/>
          <w:szCs w:val="24"/>
          <w:lang w:val="en-AU"/>
        </w:rPr>
        <w:t>University premises</w:t>
      </w:r>
      <w:r w:rsidR="00CB55A8">
        <w:rPr>
          <w:rFonts w:ascii="Montserrat" w:hAnsi="Montserrat"/>
          <w:sz w:val="24"/>
          <w:szCs w:val="24"/>
          <w:lang w:val="en-AU"/>
        </w:rPr>
        <w:t xml:space="preserve">. </w:t>
      </w:r>
      <w:r w:rsidR="002C7D9D">
        <w:rPr>
          <w:rFonts w:ascii="Montserrat" w:hAnsi="Montserrat"/>
          <w:sz w:val="24"/>
          <w:szCs w:val="24"/>
          <w:lang w:val="en-AU"/>
        </w:rPr>
        <w:t xml:space="preserve">Most graduate students </w:t>
      </w:r>
      <w:r w:rsidR="001565A0">
        <w:rPr>
          <w:rFonts w:ascii="Montserrat" w:hAnsi="Montserrat"/>
          <w:sz w:val="24"/>
          <w:szCs w:val="24"/>
          <w:lang w:val="en-AU"/>
        </w:rPr>
        <w:t xml:space="preserve">explained that they considered protest </w:t>
      </w:r>
      <w:r w:rsidR="00481487">
        <w:rPr>
          <w:rFonts w:ascii="Montserrat" w:hAnsi="Montserrat"/>
          <w:sz w:val="24"/>
          <w:szCs w:val="24"/>
          <w:lang w:val="en-AU"/>
        </w:rPr>
        <w:t xml:space="preserve">itself </w:t>
      </w:r>
      <w:r w:rsidR="00B60855">
        <w:rPr>
          <w:rFonts w:ascii="Montserrat" w:hAnsi="Montserrat"/>
          <w:sz w:val="24"/>
          <w:szCs w:val="24"/>
          <w:lang w:val="en-AU"/>
        </w:rPr>
        <w:t xml:space="preserve">to be </w:t>
      </w:r>
      <w:r w:rsidR="00481487">
        <w:rPr>
          <w:rFonts w:ascii="Montserrat" w:hAnsi="Montserrat"/>
          <w:sz w:val="24"/>
          <w:szCs w:val="24"/>
          <w:lang w:val="en-AU"/>
        </w:rPr>
        <w:t xml:space="preserve">an </w:t>
      </w:r>
      <w:r w:rsidR="00B60855">
        <w:rPr>
          <w:rFonts w:ascii="Montserrat" w:hAnsi="Montserrat"/>
          <w:sz w:val="24"/>
          <w:szCs w:val="24"/>
          <w:lang w:val="en-AU"/>
        </w:rPr>
        <w:t xml:space="preserve">inherently disruptive </w:t>
      </w:r>
      <w:r w:rsidR="00481487">
        <w:rPr>
          <w:rFonts w:ascii="Montserrat" w:hAnsi="Montserrat"/>
          <w:sz w:val="24"/>
          <w:szCs w:val="24"/>
          <w:lang w:val="en-AU"/>
        </w:rPr>
        <w:t xml:space="preserve">exercise, as disruption was required </w:t>
      </w:r>
      <w:r w:rsidR="009720CE">
        <w:rPr>
          <w:rFonts w:ascii="Montserrat" w:hAnsi="Montserrat"/>
          <w:sz w:val="24"/>
          <w:szCs w:val="24"/>
          <w:lang w:val="en-AU"/>
        </w:rPr>
        <w:t xml:space="preserve">in order to bring </w:t>
      </w:r>
      <w:r w:rsidR="00C868DF">
        <w:rPr>
          <w:rFonts w:ascii="Montserrat" w:hAnsi="Montserrat"/>
          <w:sz w:val="24"/>
          <w:szCs w:val="24"/>
          <w:lang w:val="en-AU"/>
        </w:rPr>
        <w:t xml:space="preserve">attention to </w:t>
      </w:r>
      <w:r w:rsidR="00481487">
        <w:rPr>
          <w:rFonts w:ascii="Montserrat" w:hAnsi="Montserrat"/>
          <w:sz w:val="24"/>
          <w:szCs w:val="24"/>
          <w:lang w:val="en-AU"/>
        </w:rPr>
        <w:t>the subject of the protest</w:t>
      </w:r>
      <w:r w:rsidR="00F45BA8">
        <w:rPr>
          <w:rFonts w:ascii="Montserrat" w:hAnsi="Montserrat"/>
          <w:sz w:val="24"/>
          <w:szCs w:val="24"/>
          <w:lang w:val="en-AU"/>
        </w:rPr>
        <w:t xml:space="preserve">. </w:t>
      </w:r>
      <w:r w:rsidR="002D3E1F">
        <w:rPr>
          <w:rFonts w:ascii="Montserrat" w:hAnsi="Montserrat"/>
          <w:sz w:val="24"/>
          <w:szCs w:val="24"/>
          <w:lang w:val="en-AU"/>
        </w:rPr>
        <w:t>When</w:t>
      </w:r>
      <w:r w:rsidR="000D2987">
        <w:rPr>
          <w:rFonts w:ascii="Montserrat" w:hAnsi="Montserrat"/>
          <w:sz w:val="24"/>
          <w:szCs w:val="24"/>
          <w:lang w:val="en-AU"/>
        </w:rPr>
        <w:t xml:space="preserve"> survey respondents were asked to rate their agreement with the statement </w:t>
      </w:r>
      <w:r w:rsidR="00862C39">
        <w:rPr>
          <w:rFonts w:ascii="Montserrat" w:hAnsi="Montserrat"/>
          <w:sz w:val="24"/>
          <w:szCs w:val="24"/>
          <w:lang w:val="en-AU"/>
        </w:rPr>
        <w:t xml:space="preserve">‘protest sometimes needs to be disruptive to raise awareness or achieve its purpose’, </w:t>
      </w:r>
      <w:r w:rsidR="00712526">
        <w:rPr>
          <w:rFonts w:ascii="Montserrat" w:hAnsi="Montserrat"/>
          <w:sz w:val="24"/>
          <w:szCs w:val="24"/>
          <w:lang w:val="en-AU"/>
        </w:rPr>
        <w:t xml:space="preserve">85.4% </w:t>
      </w:r>
      <w:r w:rsidR="008D56A2">
        <w:rPr>
          <w:rFonts w:ascii="Montserrat" w:hAnsi="Montserrat"/>
          <w:sz w:val="24"/>
          <w:szCs w:val="24"/>
          <w:lang w:val="en-AU"/>
        </w:rPr>
        <w:t xml:space="preserve">of respondents reported some level of agreement. </w:t>
      </w:r>
      <w:r w:rsidR="00E22392">
        <w:rPr>
          <w:rFonts w:ascii="Montserrat" w:hAnsi="Montserrat"/>
          <w:sz w:val="24"/>
          <w:szCs w:val="24"/>
          <w:lang w:val="en-AU"/>
        </w:rPr>
        <w:t xml:space="preserve">As the University’s protest rules </w:t>
      </w:r>
      <w:r w:rsidR="00CB53B6">
        <w:rPr>
          <w:rFonts w:ascii="Montserrat" w:hAnsi="Montserrat"/>
          <w:sz w:val="24"/>
          <w:szCs w:val="24"/>
          <w:lang w:val="en-AU"/>
        </w:rPr>
        <w:t>prevent protest on University premises that</w:t>
      </w:r>
      <w:r w:rsidR="00E22392">
        <w:rPr>
          <w:rFonts w:ascii="Montserrat" w:hAnsi="Montserrat"/>
          <w:sz w:val="24"/>
          <w:szCs w:val="24"/>
          <w:lang w:val="en-AU"/>
        </w:rPr>
        <w:t xml:space="preserve"> ‘unreasonably </w:t>
      </w:r>
      <w:r w:rsidR="00CB53B6">
        <w:rPr>
          <w:rFonts w:ascii="Montserrat" w:hAnsi="Montserrat"/>
          <w:sz w:val="24"/>
          <w:szCs w:val="24"/>
          <w:lang w:val="en-AU"/>
        </w:rPr>
        <w:t xml:space="preserve">disrupts’ University activities, many graduate students reported that </w:t>
      </w:r>
      <w:r w:rsidR="00097316">
        <w:rPr>
          <w:rFonts w:ascii="Montserrat" w:hAnsi="Montserrat"/>
          <w:sz w:val="24"/>
          <w:szCs w:val="24"/>
          <w:lang w:val="en-AU"/>
        </w:rPr>
        <w:t xml:space="preserve">in targeting the disruptive nature of protest the University was </w:t>
      </w:r>
      <w:r w:rsidR="00097316">
        <w:rPr>
          <w:rFonts w:ascii="Montserrat" w:hAnsi="Montserrat"/>
          <w:sz w:val="24"/>
          <w:szCs w:val="24"/>
          <w:lang w:val="en-AU"/>
        </w:rPr>
        <w:lastRenderedPageBreak/>
        <w:t>in effect seeking to stifle all protest activity on campus.</w:t>
      </w:r>
      <w:r w:rsidR="00B930FB">
        <w:rPr>
          <w:rStyle w:val="FootnoteReference"/>
          <w:rFonts w:ascii="Montserrat" w:hAnsi="Montserrat"/>
          <w:sz w:val="24"/>
          <w:szCs w:val="24"/>
          <w:lang w:val="en-AU"/>
        </w:rPr>
        <w:footnoteReference w:id="11"/>
      </w:r>
      <w:r w:rsidR="00097316">
        <w:rPr>
          <w:rFonts w:ascii="Montserrat" w:hAnsi="Montserrat"/>
          <w:sz w:val="24"/>
          <w:szCs w:val="24"/>
          <w:lang w:val="en-AU"/>
        </w:rPr>
        <w:t xml:space="preserve"> </w:t>
      </w:r>
      <w:r w:rsidR="00BF425E" w:rsidRPr="00DB6EAB">
        <w:rPr>
          <w:rStyle w:val="normaltextrun"/>
          <w:rFonts w:ascii="Montserrat" w:hAnsi="Montserrat" w:cs="Segoe UI"/>
          <w:sz w:val="24"/>
          <w:szCs w:val="24"/>
        </w:rPr>
        <w:t xml:space="preserve">Many respondents noted that protests on campus are an essential component of student culture, political life, and the university experience. </w:t>
      </w:r>
      <w:r w:rsidR="00A76418">
        <w:rPr>
          <w:rFonts w:ascii="Montserrat" w:hAnsi="Montserrat"/>
          <w:sz w:val="24"/>
          <w:szCs w:val="24"/>
          <w:lang w:val="en-AU"/>
        </w:rPr>
        <w:t>Many graduate students report</w:t>
      </w:r>
      <w:r w:rsidR="007A666E">
        <w:rPr>
          <w:rFonts w:ascii="Montserrat" w:hAnsi="Montserrat"/>
          <w:sz w:val="24"/>
          <w:szCs w:val="24"/>
          <w:lang w:val="en-AU"/>
        </w:rPr>
        <w:t>ed</w:t>
      </w:r>
      <w:r w:rsidR="00A76418">
        <w:rPr>
          <w:rFonts w:ascii="Montserrat" w:hAnsi="Montserrat"/>
          <w:sz w:val="24"/>
          <w:szCs w:val="24"/>
          <w:lang w:val="en-AU"/>
        </w:rPr>
        <w:t xml:space="preserve"> that they value their time at university for allowing intellectual exploration and political engagement,</w:t>
      </w:r>
      <w:r w:rsidR="00097316">
        <w:rPr>
          <w:rFonts w:ascii="Montserrat" w:hAnsi="Montserrat"/>
          <w:sz w:val="24"/>
          <w:szCs w:val="24"/>
          <w:lang w:val="en-AU"/>
        </w:rPr>
        <w:t xml:space="preserve"> accepting protest activity as part of this experience</w:t>
      </w:r>
      <w:r w:rsidR="00037152">
        <w:rPr>
          <w:rFonts w:ascii="Montserrat" w:hAnsi="Montserrat"/>
          <w:sz w:val="24"/>
          <w:szCs w:val="24"/>
          <w:lang w:val="en-AU"/>
        </w:rPr>
        <w:t>.</w:t>
      </w:r>
      <w:r w:rsidR="00A76418">
        <w:rPr>
          <w:rFonts w:ascii="Montserrat" w:hAnsi="Montserrat"/>
          <w:sz w:val="24"/>
          <w:szCs w:val="24"/>
          <w:lang w:val="en-AU"/>
        </w:rPr>
        <w:t xml:space="preserve"> </w:t>
      </w:r>
      <w:r w:rsidR="00037152">
        <w:rPr>
          <w:rFonts w:ascii="Montserrat" w:hAnsi="Montserrat"/>
          <w:sz w:val="24"/>
          <w:szCs w:val="24"/>
          <w:lang w:val="en-AU"/>
        </w:rPr>
        <w:t>C</w:t>
      </w:r>
      <w:r w:rsidR="00B930FB">
        <w:rPr>
          <w:rFonts w:ascii="Montserrat" w:hAnsi="Montserrat"/>
          <w:sz w:val="24"/>
          <w:szCs w:val="24"/>
          <w:lang w:val="en-AU"/>
        </w:rPr>
        <w:t>onsequently</w:t>
      </w:r>
      <w:r w:rsidR="00037152">
        <w:rPr>
          <w:rFonts w:ascii="Montserrat" w:hAnsi="Montserrat"/>
          <w:sz w:val="24"/>
          <w:szCs w:val="24"/>
          <w:lang w:val="en-AU"/>
        </w:rPr>
        <w:t>, they</w:t>
      </w:r>
      <w:r w:rsidR="00B930FB">
        <w:rPr>
          <w:rFonts w:ascii="Montserrat" w:hAnsi="Montserrat"/>
          <w:sz w:val="24"/>
          <w:szCs w:val="24"/>
          <w:lang w:val="en-AU"/>
        </w:rPr>
        <w:t xml:space="preserve"> </w:t>
      </w:r>
      <w:r w:rsidR="00A76418">
        <w:rPr>
          <w:rFonts w:ascii="Montserrat" w:hAnsi="Montserrat"/>
          <w:sz w:val="24"/>
          <w:szCs w:val="24"/>
          <w:lang w:val="en-AU"/>
        </w:rPr>
        <w:t>view</w:t>
      </w:r>
      <w:r w:rsidR="00B930FB">
        <w:rPr>
          <w:rFonts w:ascii="Montserrat" w:hAnsi="Montserrat"/>
          <w:sz w:val="24"/>
          <w:szCs w:val="24"/>
          <w:lang w:val="en-AU"/>
        </w:rPr>
        <w:t>ed</w:t>
      </w:r>
      <w:r w:rsidR="00A76418">
        <w:rPr>
          <w:rFonts w:ascii="Montserrat" w:hAnsi="Montserrat"/>
          <w:sz w:val="24"/>
          <w:szCs w:val="24"/>
          <w:lang w:val="en-AU"/>
        </w:rPr>
        <w:t xml:space="preserve"> the protest rule changes as </w:t>
      </w:r>
      <w:r w:rsidR="00B930FB">
        <w:rPr>
          <w:rFonts w:ascii="Montserrat" w:hAnsi="Montserrat"/>
          <w:sz w:val="24"/>
          <w:szCs w:val="24"/>
          <w:lang w:val="en-AU"/>
        </w:rPr>
        <w:t xml:space="preserve">somewhat </w:t>
      </w:r>
      <w:r w:rsidR="00A76418">
        <w:rPr>
          <w:rFonts w:ascii="Montserrat" w:hAnsi="Montserrat"/>
          <w:sz w:val="24"/>
          <w:szCs w:val="24"/>
          <w:lang w:val="en-AU"/>
        </w:rPr>
        <w:t xml:space="preserve">antithetical to </w:t>
      </w:r>
      <w:r w:rsidR="00097316">
        <w:rPr>
          <w:rFonts w:ascii="Montserrat" w:hAnsi="Montserrat"/>
          <w:sz w:val="24"/>
          <w:szCs w:val="24"/>
          <w:lang w:val="en-AU"/>
        </w:rPr>
        <w:t>the</w:t>
      </w:r>
      <w:r w:rsidR="00A76418">
        <w:rPr>
          <w:rFonts w:ascii="Montserrat" w:hAnsi="Montserrat"/>
          <w:sz w:val="24"/>
          <w:szCs w:val="24"/>
          <w:lang w:val="en-AU"/>
        </w:rPr>
        <w:t xml:space="preserve"> purpose</w:t>
      </w:r>
      <w:r w:rsidR="00097316">
        <w:rPr>
          <w:rFonts w:ascii="Montserrat" w:hAnsi="Montserrat"/>
          <w:sz w:val="24"/>
          <w:szCs w:val="24"/>
          <w:lang w:val="en-AU"/>
        </w:rPr>
        <w:t xml:space="preserve"> and experience</w:t>
      </w:r>
      <w:r w:rsidR="00A76418">
        <w:rPr>
          <w:rFonts w:ascii="Montserrat" w:hAnsi="Montserrat"/>
          <w:sz w:val="24"/>
          <w:szCs w:val="24"/>
          <w:lang w:val="en-AU"/>
        </w:rPr>
        <w:t xml:space="preserve"> of </w:t>
      </w:r>
      <w:r w:rsidR="00BB3881">
        <w:rPr>
          <w:rFonts w:ascii="Montserrat" w:hAnsi="Montserrat"/>
          <w:sz w:val="24"/>
          <w:szCs w:val="24"/>
          <w:lang w:val="en-AU"/>
        </w:rPr>
        <w:t>a university education</w:t>
      </w:r>
      <w:r w:rsidR="00A76418">
        <w:rPr>
          <w:rFonts w:ascii="Montserrat" w:hAnsi="Montserrat"/>
          <w:sz w:val="24"/>
          <w:szCs w:val="24"/>
          <w:lang w:val="en-AU"/>
        </w:rPr>
        <w:t>.</w:t>
      </w:r>
    </w:p>
    <w:p w14:paraId="0A4696AF" w14:textId="5FC07C6A" w:rsidR="00C51EC2" w:rsidRDefault="0003785C" w:rsidP="00BE1046">
      <w:pPr>
        <w:spacing w:line="360" w:lineRule="auto"/>
        <w:jc w:val="both"/>
        <w:rPr>
          <w:rFonts w:ascii="Montserrat" w:hAnsi="Montserrat"/>
          <w:sz w:val="24"/>
          <w:szCs w:val="24"/>
          <w:lang w:val="en-AU"/>
        </w:rPr>
      </w:pPr>
      <w:r>
        <w:rPr>
          <w:noProof/>
        </w:rPr>
        <w:drawing>
          <wp:inline distT="0" distB="0" distL="0" distR="0" wp14:anchorId="7671E81D" wp14:editId="5E40CE70">
            <wp:extent cx="5938345" cy="3594538"/>
            <wp:effectExtent l="0" t="0" r="5715" b="6350"/>
            <wp:docPr id="1108689409" name="Chart 1" descr="Pie chart illustrating agreement breakdown with the statement 'protest sometimes needs to be disruptive to raise awareness or achieve its purpose'. ">
              <a:extLst xmlns:a="http://schemas.openxmlformats.org/drawingml/2006/main">
                <a:ext uri="{FF2B5EF4-FFF2-40B4-BE49-F238E27FC236}">
                  <a16:creationId xmlns:a16="http://schemas.microsoft.com/office/drawing/2014/main" id="{2DE63500-BB0E-0798-94C5-E2BB189A63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F780D2D" w14:textId="388D42CD" w:rsidR="001565A0" w:rsidRPr="0070418B" w:rsidRDefault="0003785C" w:rsidP="00BE1046">
      <w:pPr>
        <w:spacing w:line="360" w:lineRule="auto"/>
        <w:jc w:val="both"/>
        <w:rPr>
          <w:rFonts w:ascii="Montserrat" w:hAnsi="Montserrat"/>
          <w:sz w:val="20"/>
          <w:szCs w:val="20"/>
          <w:lang w:val="en-AU"/>
        </w:rPr>
      </w:pPr>
      <w:r w:rsidRPr="0070418B">
        <w:rPr>
          <w:rFonts w:ascii="Montserrat" w:hAnsi="Montserrat"/>
          <w:sz w:val="20"/>
          <w:szCs w:val="20"/>
          <w:lang w:val="en-AU"/>
        </w:rPr>
        <w:t>Graph 5 ‘Please rate your agreement with the statement</w:t>
      </w:r>
      <w:r w:rsidR="00E46678" w:rsidRPr="0070418B">
        <w:rPr>
          <w:rFonts w:ascii="Montserrat" w:hAnsi="Montserrat"/>
          <w:sz w:val="20"/>
          <w:szCs w:val="20"/>
          <w:lang w:val="en-AU"/>
        </w:rPr>
        <w:t>:</w:t>
      </w:r>
      <w:r w:rsidRPr="0070418B">
        <w:rPr>
          <w:rFonts w:ascii="Montserrat" w:hAnsi="Montserrat"/>
          <w:sz w:val="20"/>
          <w:szCs w:val="20"/>
          <w:lang w:val="en-AU"/>
        </w:rPr>
        <w:t xml:space="preserve"> ‘Protest sometimes needs to be disruptive to raise awareness or achieve its purpose’</w:t>
      </w:r>
      <w:r w:rsidR="00E46678" w:rsidRPr="0070418B">
        <w:rPr>
          <w:rFonts w:ascii="Montserrat" w:hAnsi="Montserrat"/>
          <w:sz w:val="20"/>
          <w:szCs w:val="20"/>
          <w:lang w:val="en-AU"/>
        </w:rPr>
        <w:t>’</w:t>
      </w:r>
    </w:p>
    <w:p w14:paraId="57CCE000" w14:textId="77777777" w:rsidR="007A0940" w:rsidRDefault="007A0940" w:rsidP="00BE1046">
      <w:pPr>
        <w:spacing w:line="360" w:lineRule="auto"/>
        <w:jc w:val="both"/>
        <w:rPr>
          <w:rFonts w:ascii="Montserrat" w:hAnsi="Montserrat"/>
          <w:sz w:val="24"/>
          <w:szCs w:val="24"/>
          <w:lang w:val="en-AU"/>
        </w:rPr>
      </w:pPr>
    </w:p>
    <w:p w14:paraId="45DEE9AE" w14:textId="471BA63D" w:rsidR="00111F28" w:rsidRPr="00F31BFF" w:rsidRDefault="0014111B" w:rsidP="00B035CF">
      <w:pPr>
        <w:ind w:left="720"/>
        <w:jc w:val="both"/>
        <w:rPr>
          <w:rFonts w:ascii="Montserrat" w:hAnsi="Montserrat"/>
          <w:i/>
          <w:sz w:val="24"/>
          <w:szCs w:val="24"/>
          <w:lang w:val="en-AU"/>
        </w:rPr>
      </w:pPr>
      <w:r w:rsidRPr="00F31BFF">
        <w:rPr>
          <w:rFonts w:ascii="Montserrat" w:hAnsi="Montserrat"/>
          <w:i/>
          <w:iCs/>
          <w:sz w:val="24"/>
          <w:szCs w:val="24"/>
          <w:lang w:val="en-AU"/>
        </w:rPr>
        <w:t>“Protests are made to be disruptive and as a place that claims to promote freedom of speech and critical thinking, the University should not prohibit it.”</w:t>
      </w:r>
    </w:p>
    <w:p w14:paraId="552D9868" w14:textId="3DE70DDC" w:rsidR="00F31BFF" w:rsidRPr="00F31BFF" w:rsidRDefault="00F31BFF" w:rsidP="00F31BFF">
      <w:pPr>
        <w:pStyle w:val="ListParagraph"/>
        <w:numPr>
          <w:ilvl w:val="0"/>
          <w:numId w:val="9"/>
        </w:numPr>
        <w:jc w:val="both"/>
        <w:rPr>
          <w:sz w:val="24"/>
          <w:szCs w:val="24"/>
          <w:lang w:val="en-AU"/>
        </w:rPr>
      </w:pPr>
      <w:r>
        <w:rPr>
          <w:sz w:val="24"/>
          <w:szCs w:val="24"/>
          <w:lang w:val="en-AU"/>
        </w:rPr>
        <w:t>An international graduate coursework student</w:t>
      </w:r>
    </w:p>
    <w:p w14:paraId="2E6E1F2F" w14:textId="0D0C0DE6" w:rsidR="009C1002" w:rsidRPr="00CA2B31" w:rsidRDefault="009C1002" w:rsidP="00B035CF">
      <w:pPr>
        <w:ind w:left="720"/>
        <w:jc w:val="both"/>
        <w:rPr>
          <w:rFonts w:ascii="Montserrat" w:hAnsi="Montserrat"/>
          <w:i/>
          <w:sz w:val="24"/>
          <w:szCs w:val="24"/>
          <w:lang w:val="en-AU"/>
        </w:rPr>
      </w:pPr>
      <w:r w:rsidRPr="00CA2B31">
        <w:rPr>
          <w:rFonts w:ascii="Montserrat" w:hAnsi="Montserrat"/>
          <w:i/>
          <w:sz w:val="24"/>
          <w:szCs w:val="24"/>
          <w:lang w:val="en-AU"/>
        </w:rPr>
        <w:lastRenderedPageBreak/>
        <w:t>“</w:t>
      </w:r>
      <w:r w:rsidR="00005A6A" w:rsidRPr="00CA2B31">
        <w:rPr>
          <w:rFonts w:ascii="Montserrat" w:hAnsi="Montserrat"/>
          <w:i/>
          <w:sz w:val="24"/>
          <w:szCs w:val="24"/>
          <w:lang w:val="en-AU"/>
        </w:rPr>
        <w:t>…</w:t>
      </w:r>
      <w:r w:rsidRPr="00CA2B31">
        <w:rPr>
          <w:rFonts w:ascii="Montserrat" w:hAnsi="Montserrat"/>
          <w:i/>
          <w:sz w:val="24"/>
          <w:szCs w:val="24"/>
          <w:lang w:val="en-AU"/>
        </w:rPr>
        <w:t>Protests are meant to disrupt, they are our only way of communicating with a University that is not listening to the students and staff.”</w:t>
      </w:r>
    </w:p>
    <w:p w14:paraId="27FA01FB" w14:textId="45D6758E" w:rsidR="00F31BFF" w:rsidRPr="00F31BFF" w:rsidRDefault="00F64C92" w:rsidP="00F31BFF">
      <w:pPr>
        <w:pStyle w:val="ListParagraph"/>
        <w:numPr>
          <w:ilvl w:val="0"/>
          <w:numId w:val="9"/>
        </w:numPr>
        <w:jc w:val="both"/>
        <w:rPr>
          <w:sz w:val="24"/>
          <w:szCs w:val="24"/>
          <w:lang w:val="en-AU"/>
        </w:rPr>
      </w:pPr>
      <w:r>
        <w:rPr>
          <w:sz w:val="24"/>
          <w:szCs w:val="24"/>
          <w:lang w:val="en-AU"/>
        </w:rPr>
        <w:t xml:space="preserve">A domestic graduate coursework student </w:t>
      </w:r>
    </w:p>
    <w:p w14:paraId="1195E54D" w14:textId="77777777" w:rsidR="00C86F9D" w:rsidRDefault="00C86F9D" w:rsidP="00817236">
      <w:pPr>
        <w:jc w:val="both"/>
        <w:rPr>
          <w:rFonts w:ascii="Montserrat" w:hAnsi="Montserrat"/>
          <w:lang w:val="en-AU"/>
        </w:rPr>
      </w:pPr>
    </w:p>
    <w:p w14:paraId="4F05B2E8" w14:textId="6EB2332D" w:rsidR="009429B5" w:rsidRDefault="009429B5">
      <w:pPr>
        <w:rPr>
          <w:rFonts w:ascii="Montserrat" w:hAnsi="Montserrat"/>
          <w:b/>
          <w:bCs/>
          <w:color w:val="729A4C"/>
          <w:sz w:val="28"/>
          <w:szCs w:val="32"/>
          <w:lang w:val="en-AU"/>
        </w:rPr>
      </w:pPr>
    </w:p>
    <w:p w14:paraId="71BD3AF8" w14:textId="6CC9F859" w:rsidR="00936792" w:rsidRPr="002E1FBF" w:rsidRDefault="000673F9" w:rsidP="00C17D7C">
      <w:pPr>
        <w:rPr>
          <w:rFonts w:ascii="Montserrat" w:hAnsi="Montserrat"/>
          <w:b/>
          <w:bCs/>
          <w:color w:val="729A4C"/>
          <w:sz w:val="28"/>
          <w:szCs w:val="32"/>
          <w:lang w:val="en-AU"/>
        </w:rPr>
      </w:pPr>
      <w:r>
        <w:rPr>
          <w:rFonts w:ascii="Montserrat" w:hAnsi="Montserrat"/>
          <w:b/>
          <w:bCs/>
          <w:color w:val="729A4C"/>
          <w:sz w:val="28"/>
          <w:szCs w:val="32"/>
          <w:lang w:val="en-AU"/>
        </w:rPr>
        <w:br w:type="page"/>
      </w:r>
      <w:r w:rsidR="002E1FBF" w:rsidRPr="002E1FBF">
        <w:rPr>
          <w:rFonts w:ascii="Montserrat" w:hAnsi="Montserrat"/>
          <w:b/>
          <w:bCs/>
          <w:color w:val="729A4C"/>
          <w:sz w:val="28"/>
          <w:szCs w:val="32"/>
          <w:lang w:val="en-AU"/>
        </w:rPr>
        <w:lastRenderedPageBreak/>
        <w:t>Recommendations:</w:t>
      </w:r>
    </w:p>
    <w:p w14:paraId="696421F3" w14:textId="77777777" w:rsidR="00C17D7C" w:rsidRDefault="00936792" w:rsidP="00C17D7C">
      <w:pPr>
        <w:spacing w:line="360" w:lineRule="auto"/>
        <w:jc w:val="both"/>
        <w:rPr>
          <w:lang w:val="en-AU"/>
        </w:rPr>
      </w:pPr>
      <w:r>
        <w:rPr>
          <w:rFonts w:ascii="Montserrat" w:hAnsi="Montserrat"/>
          <w:sz w:val="24"/>
          <w:szCs w:val="24"/>
          <w:lang w:val="en-AU"/>
        </w:rPr>
        <w:t xml:space="preserve">While GSA acknowledges that the University’s protest </w:t>
      </w:r>
      <w:r w:rsidR="00C17D7C">
        <w:rPr>
          <w:rFonts w:ascii="Montserrat" w:hAnsi="Montserrat"/>
          <w:sz w:val="24"/>
          <w:szCs w:val="24"/>
          <w:lang w:val="en-AU"/>
        </w:rPr>
        <w:t>rule changes</w:t>
      </w:r>
      <w:r>
        <w:rPr>
          <w:rFonts w:ascii="Montserrat" w:hAnsi="Montserrat"/>
          <w:sz w:val="24"/>
          <w:szCs w:val="24"/>
          <w:lang w:val="en-AU"/>
        </w:rPr>
        <w:t xml:space="preserve"> were intended to balance the </w:t>
      </w:r>
      <w:r w:rsidR="00DC34EB">
        <w:rPr>
          <w:rFonts w:ascii="Montserrat" w:hAnsi="Montserrat"/>
          <w:sz w:val="24"/>
          <w:szCs w:val="24"/>
          <w:lang w:val="en-AU"/>
        </w:rPr>
        <w:t xml:space="preserve">rights of all members of the University community, </w:t>
      </w:r>
      <w:r w:rsidR="00C17D7C">
        <w:rPr>
          <w:rFonts w:ascii="Montserrat" w:hAnsi="Montserrat"/>
          <w:sz w:val="24"/>
          <w:szCs w:val="24"/>
          <w:lang w:val="en-AU"/>
        </w:rPr>
        <w:t xml:space="preserve">the emerging concerns and disagreement from graduate students indicate that the new rules are failing to achieve this outcome. GSA therefore recommends that the University:  </w:t>
      </w:r>
    </w:p>
    <w:p w14:paraId="41775C17" w14:textId="77777777" w:rsidR="00C17D7C" w:rsidRPr="00A641B0" w:rsidRDefault="00C17D7C" w:rsidP="00CF0542">
      <w:pPr>
        <w:pStyle w:val="ListParagraph"/>
        <w:numPr>
          <w:ilvl w:val="0"/>
          <w:numId w:val="15"/>
        </w:numPr>
        <w:spacing w:line="360" w:lineRule="auto"/>
        <w:jc w:val="both"/>
        <w:rPr>
          <w:i/>
          <w:iCs/>
          <w:sz w:val="24"/>
          <w:szCs w:val="24"/>
          <w:lang w:val="en-AU"/>
        </w:rPr>
      </w:pPr>
      <w:r w:rsidRPr="003825FA">
        <w:rPr>
          <w:sz w:val="24"/>
          <w:szCs w:val="24"/>
          <w:lang w:val="en-AU"/>
        </w:rPr>
        <w:t xml:space="preserve">Rescind </w:t>
      </w:r>
      <w:r>
        <w:rPr>
          <w:sz w:val="24"/>
          <w:szCs w:val="24"/>
          <w:lang w:val="en-AU"/>
        </w:rPr>
        <w:t xml:space="preserve">the newly implemented protest rule changes.  </w:t>
      </w:r>
    </w:p>
    <w:p w14:paraId="1B14BF04" w14:textId="77777777" w:rsidR="00C17D7C" w:rsidRPr="003825FA" w:rsidRDefault="00C17D7C" w:rsidP="00CF0542">
      <w:pPr>
        <w:pStyle w:val="ListParagraph"/>
        <w:numPr>
          <w:ilvl w:val="0"/>
          <w:numId w:val="15"/>
        </w:numPr>
        <w:spacing w:line="360" w:lineRule="auto"/>
        <w:jc w:val="both"/>
        <w:rPr>
          <w:i/>
          <w:iCs/>
          <w:sz w:val="24"/>
          <w:szCs w:val="24"/>
          <w:lang w:val="en-AU"/>
        </w:rPr>
      </w:pPr>
      <w:r>
        <w:rPr>
          <w:sz w:val="24"/>
          <w:szCs w:val="24"/>
          <w:lang w:val="en-AU"/>
        </w:rPr>
        <w:t xml:space="preserve">Rescind the newly updated wireless terms of use. </w:t>
      </w:r>
    </w:p>
    <w:p w14:paraId="05F0BC12" w14:textId="361BB1AA" w:rsidR="00C17D7C" w:rsidRPr="00317EEB" w:rsidRDefault="00C17D7C" w:rsidP="00CF0542">
      <w:pPr>
        <w:pStyle w:val="ListParagraph"/>
        <w:numPr>
          <w:ilvl w:val="0"/>
          <w:numId w:val="15"/>
        </w:numPr>
        <w:spacing w:line="360" w:lineRule="auto"/>
        <w:jc w:val="both"/>
        <w:rPr>
          <w:i/>
          <w:iCs/>
          <w:sz w:val="24"/>
          <w:szCs w:val="24"/>
          <w:lang w:val="en-AU"/>
        </w:rPr>
      </w:pPr>
      <w:r>
        <w:rPr>
          <w:sz w:val="24"/>
          <w:szCs w:val="24"/>
          <w:lang w:val="en-AU"/>
        </w:rPr>
        <w:t xml:space="preserve">Conduct in-depth and transparent consultations and co-design practices when designing policies and directions that impact students </w:t>
      </w:r>
    </w:p>
    <w:p w14:paraId="33AD599D" w14:textId="77777777" w:rsidR="00F80D90" w:rsidRPr="00CA4807" w:rsidRDefault="00F80D90" w:rsidP="00F80D90">
      <w:pPr>
        <w:pStyle w:val="ListParagraph"/>
        <w:numPr>
          <w:ilvl w:val="0"/>
          <w:numId w:val="15"/>
        </w:numPr>
        <w:spacing w:line="360" w:lineRule="auto"/>
        <w:jc w:val="both"/>
        <w:rPr>
          <w:i/>
          <w:iCs/>
          <w:sz w:val="24"/>
          <w:szCs w:val="24"/>
          <w:lang w:val="en-AU"/>
        </w:rPr>
      </w:pPr>
      <w:r w:rsidRPr="1440EE96">
        <w:rPr>
          <w:sz w:val="24"/>
          <w:szCs w:val="24"/>
          <w:lang w:val="en-AU"/>
        </w:rPr>
        <w:t>Promote and protect</w:t>
      </w:r>
      <w:r>
        <w:rPr>
          <w:sz w:val="24"/>
          <w:szCs w:val="24"/>
          <w:lang w:val="en-AU"/>
        </w:rPr>
        <w:t xml:space="preserve"> the rights of all students to freedom of speech, to protest and to privacy when designing and implementing University rules. </w:t>
      </w:r>
    </w:p>
    <w:p w14:paraId="3636FE41" w14:textId="01C87B84" w:rsidR="00936792" w:rsidRPr="00EF7C33" w:rsidRDefault="00CF0542" w:rsidP="00CF0542">
      <w:pPr>
        <w:pStyle w:val="ListParagraph"/>
        <w:numPr>
          <w:ilvl w:val="0"/>
          <w:numId w:val="15"/>
        </w:numPr>
        <w:spacing w:line="360" w:lineRule="auto"/>
        <w:jc w:val="both"/>
        <w:rPr>
          <w:i/>
          <w:sz w:val="24"/>
          <w:szCs w:val="24"/>
          <w:lang w:val="en-AU"/>
        </w:rPr>
      </w:pPr>
      <w:r>
        <w:rPr>
          <w:sz w:val="24"/>
          <w:szCs w:val="24"/>
          <w:lang w:val="en-AU"/>
        </w:rPr>
        <w:t xml:space="preserve">Meaningfully consider student protest demands and actively listen to the issues students raise through protest activity. </w:t>
      </w:r>
    </w:p>
    <w:sectPr w:rsidR="00936792" w:rsidRPr="00EF7C33" w:rsidSect="00B822BE">
      <w:headerReference w:type="default" r:id="rId19"/>
      <w:footerReference w:type="default" r:id="rId20"/>
      <w:headerReference w:type="first" r:id="rId21"/>
      <w:footerReference w:type="first" r:id="rId22"/>
      <w:pgSz w:w="11906" w:h="16838" w:code="9"/>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92B3E" w14:textId="77777777" w:rsidR="00074A9A" w:rsidRDefault="00074A9A" w:rsidP="00317472">
      <w:pPr>
        <w:spacing w:after="0" w:line="240" w:lineRule="auto"/>
      </w:pPr>
      <w:r>
        <w:separator/>
      </w:r>
    </w:p>
    <w:p w14:paraId="4DBC9AC0" w14:textId="77777777" w:rsidR="00074A9A" w:rsidRDefault="00074A9A"/>
  </w:endnote>
  <w:endnote w:type="continuationSeparator" w:id="0">
    <w:p w14:paraId="55946927" w14:textId="77777777" w:rsidR="00074A9A" w:rsidRDefault="00074A9A" w:rsidP="00317472">
      <w:pPr>
        <w:spacing w:after="0" w:line="240" w:lineRule="auto"/>
      </w:pPr>
      <w:r>
        <w:continuationSeparator/>
      </w:r>
    </w:p>
    <w:p w14:paraId="3992E685" w14:textId="77777777" w:rsidR="00074A9A" w:rsidRDefault="00074A9A"/>
  </w:endnote>
  <w:endnote w:type="continuationNotice" w:id="1">
    <w:p w14:paraId="124976D1" w14:textId="77777777" w:rsidR="00074A9A" w:rsidRDefault="00074A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uli SemiBold">
    <w:altName w:val="Calibri"/>
    <w:charset w:val="00"/>
    <w:family w:val="auto"/>
    <w:pitch w:val="variable"/>
    <w:sig w:usb0="A00000FF" w:usb1="5000204B" w:usb2="00000000" w:usb3="00000000" w:csb0="0000019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120591"/>
      <w:docPartObj>
        <w:docPartGallery w:val="Page Numbers (Bottom of Page)"/>
        <w:docPartUnique/>
      </w:docPartObj>
    </w:sdtPr>
    <w:sdtContent>
      <w:sdt>
        <w:sdtPr>
          <w:id w:val="1728636285"/>
          <w:docPartObj>
            <w:docPartGallery w:val="Page Numbers (Top of Page)"/>
            <w:docPartUnique/>
          </w:docPartObj>
        </w:sdtPr>
        <w:sdtContent>
          <w:p w14:paraId="31D02D60" w14:textId="506C2AE1" w:rsidR="00EF234F" w:rsidRDefault="0076267D">
            <w:pPr>
              <w:pStyle w:val="Footer"/>
              <w:jc w:val="center"/>
            </w:pPr>
            <w:r>
              <w:rPr>
                <w:noProof/>
              </w:rPr>
              <w:drawing>
                <wp:anchor distT="0" distB="0" distL="114300" distR="114300" simplePos="0" relativeHeight="251658240" behindDoc="1" locked="0" layoutInCell="1" allowOverlap="1" wp14:anchorId="2A411F80" wp14:editId="2033F7D9">
                  <wp:simplePos x="0" y="0"/>
                  <wp:positionH relativeFrom="margin">
                    <wp:align>right</wp:align>
                  </wp:positionH>
                  <wp:positionV relativeFrom="paragraph">
                    <wp:posOffset>-5080</wp:posOffset>
                  </wp:positionV>
                  <wp:extent cx="5731510" cy="437515"/>
                  <wp:effectExtent l="0" t="0" r="254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37515"/>
                          </a:xfrm>
                          <a:prstGeom prst="rect">
                            <a:avLst/>
                          </a:prstGeom>
                          <a:noFill/>
                          <a:ln>
                            <a:noFill/>
                          </a:ln>
                        </pic:spPr>
                      </pic:pic>
                    </a:graphicData>
                  </a:graphic>
                </wp:anchor>
              </w:drawing>
            </w:r>
          </w:p>
          <w:p w14:paraId="607FCEF5" w14:textId="1615DFCF" w:rsidR="00EF234F" w:rsidRDefault="00EF234F">
            <w:pPr>
              <w:pStyle w:val="Footer"/>
              <w:jc w:val="center"/>
            </w:pPr>
            <w:r w:rsidRPr="00EF234F">
              <w:rPr>
                <w:rFonts w:ascii="Montserrat" w:hAnsi="Montserrat"/>
              </w:rPr>
              <w:t xml:space="preserve">Page </w:t>
            </w:r>
            <w:r w:rsidRPr="00EF234F">
              <w:rPr>
                <w:rFonts w:ascii="Montserrat" w:hAnsi="Montserrat"/>
                <w:b/>
                <w:bCs/>
              </w:rPr>
              <w:fldChar w:fldCharType="begin"/>
            </w:r>
            <w:r w:rsidRPr="00EF234F">
              <w:rPr>
                <w:rFonts w:ascii="Montserrat" w:hAnsi="Montserrat"/>
                <w:b/>
                <w:bCs/>
              </w:rPr>
              <w:instrText xml:space="preserve"> PAGE </w:instrText>
            </w:r>
            <w:r w:rsidRPr="00EF234F">
              <w:rPr>
                <w:rFonts w:ascii="Montserrat" w:hAnsi="Montserrat"/>
                <w:b/>
                <w:bCs/>
              </w:rPr>
              <w:fldChar w:fldCharType="separate"/>
            </w:r>
            <w:r w:rsidRPr="00EF234F">
              <w:rPr>
                <w:rFonts w:ascii="Montserrat" w:hAnsi="Montserrat"/>
                <w:b/>
                <w:bCs/>
                <w:noProof/>
              </w:rPr>
              <w:t>2</w:t>
            </w:r>
            <w:r w:rsidRPr="00EF234F">
              <w:rPr>
                <w:rFonts w:ascii="Montserrat" w:hAnsi="Montserrat"/>
                <w:b/>
                <w:bCs/>
              </w:rPr>
              <w:fldChar w:fldCharType="end"/>
            </w:r>
            <w:r w:rsidRPr="00EF234F">
              <w:rPr>
                <w:rFonts w:ascii="Montserrat" w:hAnsi="Montserrat"/>
              </w:rPr>
              <w:t xml:space="preserve"> of </w:t>
            </w:r>
            <w:r w:rsidRPr="00EF234F">
              <w:rPr>
                <w:rFonts w:ascii="Montserrat" w:hAnsi="Montserrat"/>
                <w:b/>
                <w:bCs/>
              </w:rPr>
              <w:fldChar w:fldCharType="begin"/>
            </w:r>
            <w:r w:rsidRPr="00EF234F">
              <w:rPr>
                <w:rFonts w:ascii="Montserrat" w:hAnsi="Montserrat"/>
                <w:b/>
                <w:bCs/>
              </w:rPr>
              <w:instrText xml:space="preserve"> NUMPAGES  </w:instrText>
            </w:r>
            <w:r w:rsidRPr="00EF234F">
              <w:rPr>
                <w:rFonts w:ascii="Montserrat" w:hAnsi="Montserrat"/>
                <w:b/>
                <w:bCs/>
              </w:rPr>
              <w:fldChar w:fldCharType="separate"/>
            </w:r>
            <w:r w:rsidRPr="00EF234F">
              <w:rPr>
                <w:rFonts w:ascii="Montserrat" w:hAnsi="Montserrat"/>
                <w:b/>
                <w:bCs/>
                <w:noProof/>
              </w:rPr>
              <w:t>2</w:t>
            </w:r>
            <w:r w:rsidRPr="00EF234F">
              <w:rPr>
                <w:rFonts w:ascii="Montserrat" w:hAnsi="Montserrat"/>
                <w:b/>
                <w:bCs/>
              </w:rPr>
              <w:fldChar w:fldCharType="end"/>
            </w:r>
          </w:p>
        </w:sdtContent>
      </w:sdt>
    </w:sdtContent>
  </w:sdt>
  <w:p w14:paraId="709CC77D" w14:textId="50E1A6E0" w:rsidR="00D14E05" w:rsidRDefault="00D14E05">
    <w:pPr>
      <w:pStyle w:val="Footer"/>
    </w:pPr>
  </w:p>
  <w:p w14:paraId="64B46AB0" w14:textId="77777777" w:rsidR="00F85F8E" w:rsidRDefault="00F85F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AA674A0" w14:paraId="5951F7FC" w14:textId="77777777" w:rsidTr="5AA674A0">
      <w:trPr>
        <w:trHeight w:val="300"/>
      </w:trPr>
      <w:tc>
        <w:tcPr>
          <w:tcW w:w="3005" w:type="dxa"/>
        </w:tcPr>
        <w:p w14:paraId="12253C5E" w14:textId="60563656" w:rsidR="5AA674A0" w:rsidRDefault="5AA674A0" w:rsidP="5AA674A0">
          <w:pPr>
            <w:pStyle w:val="Header"/>
            <w:ind w:left="-115"/>
          </w:pPr>
        </w:p>
      </w:tc>
      <w:tc>
        <w:tcPr>
          <w:tcW w:w="3005" w:type="dxa"/>
        </w:tcPr>
        <w:p w14:paraId="211E951A" w14:textId="696B7E0B" w:rsidR="5AA674A0" w:rsidRDefault="5AA674A0" w:rsidP="5AA674A0">
          <w:pPr>
            <w:pStyle w:val="Header"/>
            <w:jc w:val="center"/>
          </w:pPr>
        </w:p>
      </w:tc>
      <w:tc>
        <w:tcPr>
          <w:tcW w:w="3005" w:type="dxa"/>
        </w:tcPr>
        <w:p w14:paraId="3F2E549D" w14:textId="66ED3C83" w:rsidR="5AA674A0" w:rsidRDefault="5AA674A0" w:rsidP="5AA674A0">
          <w:pPr>
            <w:pStyle w:val="Header"/>
            <w:ind w:right="-115"/>
            <w:jc w:val="right"/>
          </w:pPr>
        </w:p>
      </w:tc>
    </w:tr>
  </w:tbl>
  <w:p w14:paraId="5A72A6DC" w14:textId="4169F495" w:rsidR="5AA674A0" w:rsidRDefault="5AA674A0" w:rsidP="5AA67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1ED86" w14:textId="77777777" w:rsidR="00074A9A" w:rsidRDefault="00074A9A" w:rsidP="00317472">
      <w:pPr>
        <w:spacing w:after="0" w:line="240" w:lineRule="auto"/>
      </w:pPr>
      <w:r>
        <w:separator/>
      </w:r>
    </w:p>
    <w:p w14:paraId="09A204AD" w14:textId="77777777" w:rsidR="00074A9A" w:rsidRDefault="00074A9A"/>
  </w:footnote>
  <w:footnote w:type="continuationSeparator" w:id="0">
    <w:p w14:paraId="5C60ED74" w14:textId="77777777" w:rsidR="00074A9A" w:rsidRDefault="00074A9A" w:rsidP="00317472">
      <w:pPr>
        <w:spacing w:after="0" w:line="240" w:lineRule="auto"/>
      </w:pPr>
      <w:r>
        <w:continuationSeparator/>
      </w:r>
    </w:p>
    <w:p w14:paraId="0D82617F" w14:textId="77777777" w:rsidR="00074A9A" w:rsidRDefault="00074A9A"/>
  </w:footnote>
  <w:footnote w:type="continuationNotice" w:id="1">
    <w:p w14:paraId="681AA8B0" w14:textId="77777777" w:rsidR="00074A9A" w:rsidRDefault="00074A9A">
      <w:pPr>
        <w:spacing w:after="0" w:line="240" w:lineRule="auto"/>
      </w:pPr>
    </w:p>
  </w:footnote>
  <w:footnote w:id="2">
    <w:p w14:paraId="31624A37" w14:textId="12E5752F" w:rsidR="0032383D" w:rsidRPr="002D30B8" w:rsidRDefault="0032383D" w:rsidP="002D30B8">
      <w:pPr>
        <w:spacing w:line="240" w:lineRule="auto"/>
        <w:rPr>
          <w:rFonts w:ascii="Montserrat" w:hAnsi="Montserrat"/>
          <w:sz w:val="24"/>
          <w:szCs w:val="24"/>
          <w:lang w:val="en-AU"/>
        </w:rPr>
      </w:pPr>
      <w:r w:rsidRPr="002D30B8">
        <w:rPr>
          <w:rStyle w:val="FootnoteReference"/>
          <w:rFonts w:ascii="Montserrat" w:hAnsi="Montserrat"/>
          <w:sz w:val="20"/>
          <w:szCs w:val="20"/>
        </w:rPr>
        <w:footnoteRef/>
      </w:r>
      <w:r w:rsidRPr="002D30B8">
        <w:rPr>
          <w:rFonts w:ascii="Montserrat" w:hAnsi="Montserrat"/>
        </w:rPr>
        <w:t xml:space="preserve"> </w:t>
      </w:r>
      <w:r w:rsidR="00420F51" w:rsidRPr="002D30B8">
        <w:rPr>
          <w:rFonts w:ascii="Montserrat" w:hAnsi="Montserrat"/>
          <w:sz w:val="20"/>
          <w:szCs w:val="20"/>
        </w:rPr>
        <w:t xml:space="preserve">“Freedom of Speech Policy (MPF1342),” the University of Melbourne Policy Library, published February 2025, </w:t>
      </w:r>
      <w:hyperlink r:id="rId1" w:history="1">
        <w:r w:rsidR="00420F51" w:rsidRPr="002D30B8">
          <w:rPr>
            <w:rStyle w:val="Hyperlink"/>
            <w:rFonts w:ascii="Montserrat" w:hAnsi="Montserrat"/>
            <w:sz w:val="20"/>
            <w:szCs w:val="20"/>
          </w:rPr>
          <w:t>https://policy.unimelb.edu.au/MPF1342/</w:t>
        </w:r>
      </w:hyperlink>
      <w:r w:rsidR="00420F51" w:rsidRPr="002D30B8">
        <w:rPr>
          <w:rFonts w:ascii="Montserrat" w:hAnsi="Montserrat"/>
          <w:sz w:val="20"/>
          <w:szCs w:val="20"/>
        </w:rPr>
        <w:t>.</w:t>
      </w:r>
    </w:p>
  </w:footnote>
  <w:footnote w:id="3">
    <w:p w14:paraId="22C5E4FE" w14:textId="68459CD9" w:rsidR="00B7433B" w:rsidRPr="003B16E7" w:rsidRDefault="00B7433B" w:rsidP="00B7433B">
      <w:pPr>
        <w:pStyle w:val="FootnoteText"/>
        <w:rPr>
          <w:lang w:val="en-AU"/>
        </w:rPr>
      </w:pPr>
      <w:r w:rsidRPr="009D57AB">
        <w:rPr>
          <w:rStyle w:val="FootnoteReference"/>
          <w:rFonts w:ascii="Montserrat" w:hAnsi="Montserrat"/>
        </w:rPr>
        <w:footnoteRef/>
      </w:r>
      <w:r w:rsidR="0032383D" w:rsidRPr="002D30B8">
        <w:rPr>
          <w:rFonts w:ascii="Montserrat" w:hAnsi="Montserrat"/>
        </w:rPr>
        <w:t xml:space="preserve"> “Freedom of Speech Policy (MPF1342).”</w:t>
      </w:r>
    </w:p>
  </w:footnote>
  <w:footnote w:id="4">
    <w:p w14:paraId="6CE0061D" w14:textId="642381B6" w:rsidR="007D5FF9" w:rsidRPr="00D21359" w:rsidRDefault="007D5FF9">
      <w:pPr>
        <w:pStyle w:val="FootnoteText"/>
        <w:rPr>
          <w:rFonts w:ascii="Montserrat" w:hAnsi="Montserrat"/>
          <w:lang w:val="en-AU"/>
        </w:rPr>
      </w:pPr>
      <w:r w:rsidRPr="00D21359">
        <w:rPr>
          <w:rStyle w:val="FootnoteReference"/>
          <w:rFonts w:ascii="Montserrat" w:hAnsi="Montserrat"/>
        </w:rPr>
        <w:footnoteRef/>
      </w:r>
      <w:r w:rsidRPr="00D21359">
        <w:rPr>
          <w:rFonts w:ascii="Montserrat" w:hAnsi="Montserrat"/>
        </w:rPr>
        <w:t xml:space="preserve"> </w:t>
      </w:r>
      <w:r w:rsidR="00D26EE0" w:rsidRPr="00D21359">
        <w:rPr>
          <w:rFonts w:ascii="Montserrat" w:hAnsi="Montserrat"/>
        </w:rPr>
        <w:t>“</w:t>
      </w:r>
      <w:r w:rsidR="00295DCA" w:rsidRPr="00D21359">
        <w:rPr>
          <w:rFonts w:ascii="Montserrat" w:hAnsi="Montserrat"/>
        </w:rPr>
        <w:t xml:space="preserve">3 March 2025: Use of University premises and facilities: </w:t>
      </w:r>
      <w:r w:rsidR="00D21359" w:rsidRPr="00D21359">
        <w:rPr>
          <w:rFonts w:ascii="Montserrat" w:hAnsi="Montserrat"/>
        </w:rPr>
        <w:t>conditions regarding protests</w:t>
      </w:r>
      <w:r w:rsidR="00D26EE0" w:rsidRPr="00D21359">
        <w:rPr>
          <w:rFonts w:ascii="Montserrat" w:hAnsi="Montserrat"/>
        </w:rPr>
        <w:t>,”</w:t>
      </w:r>
      <w:r w:rsidR="00D21359" w:rsidRPr="00D21359">
        <w:rPr>
          <w:rFonts w:ascii="Montserrat" w:hAnsi="Montserrat"/>
        </w:rPr>
        <w:t xml:space="preserve"> Vice-Chancellor Rules, published March 2025,</w:t>
      </w:r>
      <w:r w:rsidR="00D26EE0" w:rsidRPr="00D21359">
        <w:rPr>
          <w:rFonts w:ascii="Montserrat" w:hAnsi="Montserrat"/>
        </w:rPr>
        <w:t xml:space="preserve"> </w:t>
      </w:r>
      <w:hyperlink r:id="rId2" w:history="1">
        <w:r w:rsidR="00D21359" w:rsidRPr="00D21359">
          <w:rPr>
            <w:rStyle w:val="Hyperlink"/>
            <w:rFonts w:ascii="Montserrat" w:hAnsi="Montserrat"/>
          </w:rPr>
          <w:t>https://about.unimelb.edu.au/strategy/governance/regulatory-framework/legislative-framework/vice-chancellor-rules</w:t>
        </w:r>
      </w:hyperlink>
      <w:r w:rsidR="00D21359" w:rsidRPr="00D21359">
        <w:rPr>
          <w:rFonts w:ascii="Montserrat" w:hAnsi="Montserrat"/>
        </w:rPr>
        <w:t xml:space="preserve">. </w:t>
      </w:r>
    </w:p>
  </w:footnote>
  <w:footnote w:id="5">
    <w:p w14:paraId="28458056" w14:textId="57890E52" w:rsidR="002A29C1" w:rsidRPr="0056434E" w:rsidRDefault="002A29C1">
      <w:pPr>
        <w:pStyle w:val="FootnoteText"/>
        <w:rPr>
          <w:rFonts w:ascii="Montserrat" w:hAnsi="Montserrat"/>
          <w:lang w:val="en-AU"/>
        </w:rPr>
      </w:pPr>
      <w:r w:rsidRPr="0056434E">
        <w:rPr>
          <w:rStyle w:val="FootnoteReference"/>
          <w:rFonts w:ascii="Montserrat" w:hAnsi="Montserrat"/>
        </w:rPr>
        <w:footnoteRef/>
      </w:r>
      <w:r w:rsidRPr="0056434E">
        <w:rPr>
          <w:rFonts w:ascii="Montserrat" w:hAnsi="Montserrat"/>
        </w:rPr>
        <w:t xml:space="preserve"> </w:t>
      </w:r>
      <w:r w:rsidR="0007270D" w:rsidRPr="0056434E">
        <w:rPr>
          <w:rFonts w:ascii="Montserrat" w:hAnsi="Montserrat"/>
        </w:rPr>
        <w:t xml:space="preserve">“GSA Statement on </w:t>
      </w:r>
      <w:r w:rsidR="00D52967" w:rsidRPr="0056434E">
        <w:rPr>
          <w:rFonts w:ascii="Montserrat" w:hAnsi="Montserrat"/>
          <w:lang w:val="en-AU"/>
        </w:rPr>
        <w:t>student’s right to peacefully protest,</w:t>
      </w:r>
      <w:r w:rsidR="0007270D" w:rsidRPr="0056434E">
        <w:rPr>
          <w:rFonts w:ascii="Montserrat" w:hAnsi="Montserrat"/>
        </w:rPr>
        <w:t>”</w:t>
      </w:r>
      <w:r w:rsidR="00D52967" w:rsidRPr="0056434E">
        <w:rPr>
          <w:rFonts w:ascii="Montserrat" w:hAnsi="Montserrat"/>
        </w:rPr>
        <w:t xml:space="preserve"> </w:t>
      </w:r>
      <w:r w:rsidR="008048E8" w:rsidRPr="0056434E">
        <w:rPr>
          <w:rFonts w:ascii="Montserrat" w:hAnsi="Montserrat"/>
        </w:rPr>
        <w:t xml:space="preserve">Statements, published </w:t>
      </w:r>
      <w:r w:rsidR="002B2E27" w:rsidRPr="0056434E">
        <w:rPr>
          <w:rFonts w:ascii="Montserrat" w:hAnsi="Montserrat"/>
        </w:rPr>
        <w:t xml:space="preserve">5 July 2024, </w:t>
      </w:r>
      <w:hyperlink r:id="rId3" w:history="1">
        <w:r w:rsidR="0056434E" w:rsidRPr="0056434E">
          <w:rPr>
            <w:rStyle w:val="Hyperlink"/>
            <w:rFonts w:ascii="Montserrat" w:hAnsi="Montserrat"/>
          </w:rPr>
          <w:t>https://gsa.unimelb.edu.au/gsa-statement-on-students-right-to-peacefully-protest/</w:t>
        </w:r>
      </w:hyperlink>
      <w:r w:rsidR="0056434E" w:rsidRPr="0056434E">
        <w:rPr>
          <w:rFonts w:ascii="Montserrat" w:hAnsi="Montserrat"/>
        </w:rPr>
        <w:t>.</w:t>
      </w:r>
    </w:p>
  </w:footnote>
  <w:footnote w:id="6">
    <w:p w14:paraId="355D20F2" w14:textId="351182EE" w:rsidR="00890637" w:rsidRPr="001E1342" w:rsidRDefault="00890637">
      <w:pPr>
        <w:pStyle w:val="FootnoteText"/>
        <w:rPr>
          <w:rFonts w:ascii="Montserrat" w:hAnsi="Montserrat"/>
          <w:lang w:val="en-AU"/>
        </w:rPr>
      </w:pPr>
      <w:r w:rsidRPr="001E1342">
        <w:rPr>
          <w:rStyle w:val="FootnoteReference"/>
          <w:rFonts w:ascii="Montserrat" w:hAnsi="Montserrat"/>
        </w:rPr>
        <w:footnoteRef/>
      </w:r>
      <w:r w:rsidRPr="001E1342">
        <w:rPr>
          <w:rFonts w:ascii="Montserrat" w:hAnsi="Montserrat"/>
        </w:rPr>
        <w:t xml:space="preserve"> </w:t>
      </w:r>
      <w:r w:rsidR="001E1342" w:rsidRPr="001E1342">
        <w:rPr>
          <w:rFonts w:ascii="Montserrat" w:hAnsi="Montserrat"/>
        </w:rPr>
        <w:t>Note:</w:t>
      </w:r>
      <w:r w:rsidRPr="001E1342">
        <w:rPr>
          <w:rFonts w:ascii="Montserrat" w:hAnsi="Montserrat"/>
        </w:rPr>
        <w:t xml:space="preserve"> </w:t>
      </w:r>
      <w:r w:rsidRPr="001E1342">
        <w:rPr>
          <w:rFonts w:ascii="Montserrat" w:hAnsi="Montserrat"/>
          <w:lang w:val="en-AU"/>
        </w:rPr>
        <w:t>This question was optional</w:t>
      </w:r>
      <w:r w:rsidR="00996202" w:rsidRPr="001E1342">
        <w:rPr>
          <w:rFonts w:ascii="Montserrat" w:hAnsi="Montserrat"/>
          <w:lang w:val="en-AU"/>
        </w:rPr>
        <w:t xml:space="preserve"> and </w:t>
      </w:r>
      <w:r w:rsidRPr="001E1342">
        <w:rPr>
          <w:rFonts w:ascii="Montserrat" w:hAnsi="Montserrat"/>
          <w:lang w:val="en-AU"/>
        </w:rPr>
        <w:t xml:space="preserve">received 163 responses. </w:t>
      </w:r>
    </w:p>
  </w:footnote>
  <w:footnote w:id="7">
    <w:p w14:paraId="1A09204C" w14:textId="1B4C8E6A" w:rsidR="003A4357" w:rsidRPr="003A4357" w:rsidRDefault="003A4357">
      <w:pPr>
        <w:pStyle w:val="FootnoteText"/>
        <w:rPr>
          <w:lang w:val="en-AU"/>
        </w:rPr>
      </w:pPr>
      <w:r w:rsidRPr="003A4357">
        <w:rPr>
          <w:rStyle w:val="FootnoteReference"/>
          <w:rFonts w:ascii="Montserrat" w:hAnsi="Montserrat"/>
        </w:rPr>
        <w:footnoteRef/>
      </w:r>
      <w:r>
        <w:t xml:space="preserve"> </w:t>
      </w:r>
      <w:r w:rsidRPr="009D57AB">
        <w:rPr>
          <w:rFonts w:ascii="Montserrat" w:hAnsi="Montserrat"/>
        </w:rPr>
        <w:t>“Freedom of Speech Policy (MPF1342)</w:t>
      </w:r>
      <w:r>
        <w:rPr>
          <w:rFonts w:ascii="Montserrat" w:hAnsi="Montserrat"/>
        </w:rPr>
        <w:t>.</w:t>
      </w:r>
      <w:r w:rsidRPr="009D57AB">
        <w:rPr>
          <w:rFonts w:ascii="Montserrat" w:hAnsi="Montserrat"/>
        </w:rPr>
        <w:t>”</w:t>
      </w:r>
    </w:p>
  </w:footnote>
  <w:footnote w:id="8">
    <w:p w14:paraId="20AD0670" w14:textId="7671EE98" w:rsidR="003B16E7" w:rsidRPr="003B16E7" w:rsidRDefault="003B16E7">
      <w:pPr>
        <w:pStyle w:val="FootnoteText"/>
        <w:rPr>
          <w:lang w:val="en-AU"/>
        </w:rPr>
      </w:pPr>
      <w:r w:rsidRPr="00877A37">
        <w:rPr>
          <w:rStyle w:val="FootnoteReference"/>
          <w:rFonts w:ascii="Montserrat" w:hAnsi="Montserrat"/>
        </w:rPr>
        <w:footnoteRef/>
      </w:r>
      <w:r w:rsidRPr="00877A37">
        <w:rPr>
          <w:rFonts w:ascii="Montserrat" w:hAnsi="Montserrat"/>
        </w:rPr>
        <w:t xml:space="preserve"> </w:t>
      </w:r>
      <w:r w:rsidR="00877A37" w:rsidRPr="009D57AB">
        <w:rPr>
          <w:rFonts w:ascii="Montserrat" w:hAnsi="Montserrat"/>
        </w:rPr>
        <w:t>“Freedom of Speech Policy (MPF1342)</w:t>
      </w:r>
      <w:r w:rsidR="00877A37">
        <w:rPr>
          <w:rFonts w:ascii="Montserrat" w:hAnsi="Montserrat"/>
        </w:rPr>
        <w:t>.</w:t>
      </w:r>
      <w:r w:rsidR="00877A37" w:rsidRPr="009D57AB">
        <w:rPr>
          <w:rFonts w:ascii="Montserrat" w:hAnsi="Montserrat"/>
        </w:rPr>
        <w:t>”</w:t>
      </w:r>
    </w:p>
  </w:footnote>
  <w:footnote w:id="9">
    <w:p w14:paraId="12F7565F" w14:textId="152B83E5" w:rsidR="00622C37" w:rsidRPr="00AB262A" w:rsidRDefault="00622C37">
      <w:pPr>
        <w:pStyle w:val="FootnoteText"/>
        <w:rPr>
          <w:rFonts w:ascii="Montserrat" w:hAnsi="Montserrat"/>
          <w:lang w:val="en-AU"/>
        </w:rPr>
      </w:pPr>
      <w:r w:rsidRPr="00AB262A">
        <w:rPr>
          <w:rStyle w:val="FootnoteReference"/>
          <w:rFonts w:ascii="Montserrat" w:hAnsi="Montserrat"/>
        </w:rPr>
        <w:footnoteRef/>
      </w:r>
      <w:r w:rsidRPr="00AB262A">
        <w:rPr>
          <w:rFonts w:ascii="Montserrat" w:hAnsi="Montserrat"/>
        </w:rPr>
        <w:t xml:space="preserve"> </w:t>
      </w:r>
      <w:r w:rsidR="00B91829" w:rsidRPr="00AB262A">
        <w:rPr>
          <w:rFonts w:ascii="Montserrat" w:hAnsi="Montserrat"/>
        </w:rPr>
        <w:t xml:space="preserve">“Protest! Archives from the University of Melbourne,” </w:t>
      </w:r>
      <w:r w:rsidR="00716F49" w:rsidRPr="00AB262A">
        <w:rPr>
          <w:rFonts w:ascii="Montserrat" w:hAnsi="Montserrat"/>
        </w:rPr>
        <w:t xml:space="preserve">Archives and Special Collections, </w:t>
      </w:r>
      <w:r w:rsidR="00AB262A" w:rsidRPr="00AB262A">
        <w:rPr>
          <w:rFonts w:ascii="Montserrat" w:hAnsi="Montserrat"/>
        </w:rPr>
        <w:t xml:space="preserve">accessed May 2025, </w:t>
      </w:r>
      <w:hyperlink r:id="rId4" w:history="1">
        <w:r w:rsidR="00AB262A" w:rsidRPr="00AB262A">
          <w:rPr>
            <w:rStyle w:val="Hyperlink"/>
            <w:rFonts w:ascii="Montserrat" w:hAnsi="Montserrat"/>
          </w:rPr>
          <w:t>https://library.unimelb.edu.au/asc/whats-on/exhibitions/protest!-archives-from-the-university-of-melbourne</w:t>
        </w:r>
      </w:hyperlink>
      <w:r w:rsidR="00AB262A" w:rsidRPr="00AB262A">
        <w:rPr>
          <w:rFonts w:ascii="Montserrat" w:hAnsi="Montserrat"/>
        </w:rPr>
        <w:t xml:space="preserve">. </w:t>
      </w:r>
    </w:p>
  </w:footnote>
  <w:footnote w:id="10">
    <w:p w14:paraId="5FDAF2A4" w14:textId="4C55B913" w:rsidR="00A50A5E" w:rsidRPr="007C678D" w:rsidRDefault="00A50A5E">
      <w:pPr>
        <w:pStyle w:val="FootnoteText"/>
        <w:rPr>
          <w:rFonts w:ascii="Montserrat" w:hAnsi="Montserrat"/>
          <w:lang w:val="en-AU"/>
        </w:rPr>
      </w:pPr>
      <w:r w:rsidRPr="007C678D">
        <w:rPr>
          <w:rStyle w:val="FootnoteReference"/>
          <w:rFonts w:ascii="Montserrat" w:hAnsi="Montserrat"/>
        </w:rPr>
        <w:footnoteRef/>
      </w:r>
      <w:r w:rsidRPr="007C678D">
        <w:rPr>
          <w:rFonts w:ascii="Montserrat" w:hAnsi="Montserrat"/>
        </w:rPr>
        <w:t xml:space="preserve"> </w:t>
      </w:r>
      <w:r w:rsidR="000867D9" w:rsidRPr="007C678D">
        <w:rPr>
          <w:rFonts w:ascii="Montserrat" w:hAnsi="Montserrat"/>
        </w:rPr>
        <w:t>“</w:t>
      </w:r>
      <w:r w:rsidR="000867D9" w:rsidRPr="007C678D">
        <w:rPr>
          <w:rFonts w:ascii="Montserrat" w:hAnsi="Montserrat"/>
          <w:lang w:val="en-AU"/>
        </w:rPr>
        <w:t>University of Melbourne urged to drop repressive anti-protest and surveillance policies,</w:t>
      </w:r>
      <w:r w:rsidR="000867D9" w:rsidRPr="007C678D">
        <w:rPr>
          <w:rFonts w:ascii="Montserrat" w:hAnsi="Montserrat"/>
        </w:rPr>
        <w:t xml:space="preserve">” Amnesty International, </w:t>
      </w:r>
      <w:r w:rsidR="007C678D" w:rsidRPr="007C678D">
        <w:rPr>
          <w:rFonts w:ascii="Montserrat" w:hAnsi="Montserrat"/>
        </w:rPr>
        <w:t xml:space="preserve">published 16 April 2025, </w:t>
      </w:r>
      <w:hyperlink r:id="rId5" w:history="1">
        <w:r w:rsidR="007C678D" w:rsidRPr="007C678D">
          <w:rPr>
            <w:rStyle w:val="Hyperlink"/>
            <w:rFonts w:ascii="Montserrat" w:hAnsi="Montserrat"/>
          </w:rPr>
          <w:t>https://www.amnesty.org.au/university-of-melbourne-urged-to-drop-repressive-anti-protest-and-surveillance-policies/</w:t>
        </w:r>
      </w:hyperlink>
      <w:r w:rsidR="007C678D" w:rsidRPr="007C678D">
        <w:rPr>
          <w:rFonts w:ascii="Montserrat" w:hAnsi="Montserrat"/>
        </w:rPr>
        <w:t xml:space="preserve">. </w:t>
      </w:r>
    </w:p>
  </w:footnote>
  <w:footnote w:id="11">
    <w:p w14:paraId="5404F52B" w14:textId="30D21A9B" w:rsidR="00B930FB" w:rsidRPr="00B930FB" w:rsidRDefault="00B930FB">
      <w:pPr>
        <w:pStyle w:val="FootnoteText"/>
        <w:rPr>
          <w:lang w:val="en-AU"/>
        </w:rPr>
      </w:pPr>
      <w:r w:rsidRPr="000B2C7F">
        <w:rPr>
          <w:rStyle w:val="FootnoteReference"/>
          <w:rFonts w:ascii="Montserrat" w:hAnsi="Montserrat"/>
        </w:rPr>
        <w:footnoteRef/>
      </w:r>
      <w:r w:rsidRPr="000B2C7F">
        <w:rPr>
          <w:rFonts w:ascii="Montserrat" w:hAnsi="Montserrat"/>
        </w:rPr>
        <w:t xml:space="preserve"> </w:t>
      </w:r>
      <w:r w:rsidR="000B2C7F" w:rsidRPr="00D21359">
        <w:rPr>
          <w:rFonts w:ascii="Montserrat" w:hAnsi="Montserrat"/>
        </w:rPr>
        <w:t>“3 March 2025: Use of University premises and facilities: conditions regarding protests</w:t>
      </w:r>
      <w:r w:rsidR="000B2C7F">
        <w:rPr>
          <w:rFonts w:ascii="Montserrat" w:hAnsi="Montserrat"/>
        </w:rPr>
        <w:t>.</w:t>
      </w:r>
      <w:r w:rsidR="000B2C7F" w:rsidRPr="00D21359">
        <w:rPr>
          <w:rFonts w:ascii="Montserrat" w:hAnsi="Montserra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AA674A0" w14:paraId="419C446C" w14:textId="77777777" w:rsidTr="5AA674A0">
      <w:trPr>
        <w:trHeight w:val="300"/>
      </w:trPr>
      <w:tc>
        <w:tcPr>
          <w:tcW w:w="3005" w:type="dxa"/>
        </w:tcPr>
        <w:p w14:paraId="6EB6794E" w14:textId="18E23570" w:rsidR="5AA674A0" w:rsidRDefault="5AA674A0" w:rsidP="5AA674A0">
          <w:pPr>
            <w:pStyle w:val="Header"/>
            <w:ind w:left="-115"/>
          </w:pPr>
        </w:p>
      </w:tc>
      <w:tc>
        <w:tcPr>
          <w:tcW w:w="3005" w:type="dxa"/>
        </w:tcPr>
        <w:p w14:paraId="174F4C7E" w14:textId="037B024A" w:rsidR="5AA674A0" w:rsidRDefault="5AA674A0" w:rsidP="5AA674A0">
          <w:pPr>
            <w:pStyle w:val="Header"/>
            <w:jc w:val="center"/>
          </w:pPr>
        </w:p>
      </w:tc>
      <w:tc>
        <w:tcPr>
          <w:tcW w:w="3005" w:type="dxa"/>
        </w:tcPr>
        <w:p w14:paraId="0717B3CF" w14:textId="016209CA" w:rsidR="5AA674A0" w:rsidRDefault="5AA674A0" w:rsidP="5AA674A0">
          <w:pPr>
            <w:pStyle w:val="Header"/>
            <w:ind w:right="-115"/>
            <w:jc w:val="right"/>
          </w:pPr>
        </w:p>
      </w:tc>
    </w:tr>
  </w:tbl>
  <w:p w14:paraId="0A23391D" w14:textId="6E5C42C2" w:rsidR="5AA674A0" w:rsidRDefault="5AA674A0" w:rsidP="5AA67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AA674A0" w14:paraId="3D3B3EF5" w14:textId="77777777" w:rsidTr="5AA674A0">
      <w:trPr>
        <w:trHeight w:val="300"/>
      </w:trPr>
      <w:tc>
        <w:tcPr>
          <w:tcW w:w="3005" w:type="dxa"/>
        </w:tcPr>
        <w:p w14:paraId="6AEFCEFE" w14:textId="3648F9C3" w:rsidR="5AA674A0" w:rsidRDefault="5AA674A0" w:rsidP="5AA674A0">
          <w:pPr>
            <w:pStyle w:val="Header"/>
            <w:ind w:left="-115"/>
          </w:pPr>
        </w:p>
      </w:tc>
      <w:tc>
        <w:tcPr>
          <w:tcW w:w="3005" w:type="dxa"/>
        </w:tcPr>
        <w:p w14:paraId="674FC9DB" w14:textId="7E5DB54B" w:rsidR="5AA674A0" w:rsidRDefault="5AA674A0" w:rsidP="5AA674A0">
          <w:pPr>
            <w:pStyle w:val="Header"/>
            <w:jc w:val="center"/>
          </w:pPr>
        </w:p>
      </w:tc>
      <w:tc>
        <w:tcPr>
          <w:tcW w:w="3005" w:type="dxa"/>
        </w:tcPr>
        <w:p w14:paraId="50CDD27C" w14:textId="4B7C9A16" w:rsidR="5AA674A0" w:rsidRDefault="5AA674A0" w:rsidP="5AA674A0">
          <w:pPr>
            <w:pStyle w:val="Header"/>
            <w:ind w:right="-115"/>
            <w:jc w:val="right"/>
          </w:pPr>
        </w:p>
      </w:tc>
    </w:tr>
  </w:tbl>
  <w:p w14:paraId="6793A186" w14:textId="42AB6996" w:rsidR="5AA674A0" w:rsidRDefault="5AA674A0" w:rsidP="5AA67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0ACB"/>
    <w:multiLevelType w:val="hybridMultilevel"/>
    <w:tmpl w:val="7A0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2451F"/>
    <w:multiLevelType w:val="multilevel"/>
    <w:tmpl w:val="D576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8130D2"/>
    <w:multiLevelType w:val="multilevel"/>
    <w:tmpl w:val="6E6E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A22C02"/>
    <w:multiLevelType w:val="hybridMultilevel"/>
    <w:tmpl w:val="EC46C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B0C41"/>
    <w:multiLevelType w:val="multilevel"/>
    <w:tmpl w:val="9940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EE20A9"/>
    <w:multiLevelType w:val="hybridMultilevel"/>
    <w:tmpl w:val="5F584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C0128"/>
    <w:multiLevelType w:val="hybridMultilevel"/>
    <w:tmpl w:val="5686EEE6"/>
    <w:lvl w:ilvl="0" w:tplc="0F4ACC5C">
      <w:start w:val="1"/>
      <w:numFmt w:val="decimal"/>
      <w:lvlText w:val="%1."/>
      <w:lvlJc w:val="left"/>
      <w:pPr>
        <w:ind w:left="720" w:hanging="360"/>
      </w:pPr>
      <w:rPr>
        <w:rFonts w:ascii="Montserrat" w:hAnsi="Montserrat" w:hint="default"/>
        <w:b/>
        <w:color w:val="729A4C"/>
        <w:sz w:val="28"/>
      </w:rPr>
    </w:lvl>
    <w:lvl w:ilvl="1" w:tplc="730C0A10">
      <w:start w:val="1"/>
      <w:numFmt w:val="lowerLetter"/>
      <w:lvlText w:val="%2."/>
      <w:lvlJc w:val="left"/>
      <w:pPr>
        <w:ind w:left="1440" w:hanging="360"/>
      </w:pPr>
      <w:rPr>
        <w:b/>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6352FE"/>
    <w:multiLevelType w:val="hybridMultilevel"/>
    <w:tmpl w:val="73A05894"/>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DD2473"/>
    <w:multiLevelType w:val="hybridMultilevel"/>
    <w:tmpl w:val="2B70CA78"/>
    <w:lvl w:ilvl="0" w:tplc="2234AE3E">
      <w:start w:val="2025"/>
      <w:numFmt w:val="bullet"/>
      <w:lvlText w:val="-"/>
      <w:lvlJc w:val="left"/>
      <w:pPr>
        <w:ind w:left="720" w:hanging="360"/>
      </w:pPr>
      <w:rPr>
        <w:rFonts w:ascii="Montserrat" w:eastAsiaTheme="minorHAnsi" w:hAnsi="Montserra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F2346B"/>
    <w:multiLevelType w:val="hybridMultilevel"/>
    <w:tmpl w:val="8E249E02"/>
    <w:lvl w:ilvl="0" w:tplc="00F4FD78">
      <w:start w:val="3"/>
      <w:numFmt w:val="bullet"/>
      <w:lvlText w:val="-"/>
      <w:lvlJc w:val="left"/>
      <w:pPr>
        <w:ind w:left="3240" w:hanging="360"/>
      </w:pPr>
      <w:rPr>
        <w:rFonts w:ascii="Montserrat" w:eastAsiaTheme="minorHAnsi" w:hAnsi="Montserrat" w:cstheme="minorBidi"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0" w15:restartNumberingAfterBreak="0">
    <w:nsid w:val="30642235"/>
    <w:multiLevelType w:val="hybridMultilevel"/>
    <w:tmpl w:val="73A05894"/>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BC57E3"/>
    <w:multiLevelType w:val="hybridMultilevel"/>
    <w:tmpl w:val="B938165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4425764"/>
    <w:multiLevelType w:val="hybridMultilevel"/>
    <w:tmpl w:val="73A05894"/>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8242BB"/>
    <w:multiLevelType w:val="hybridMultilevel"/>
    <w:tmpl w:val="32FA0BC4"/>
    <w:lvl w:ilvl="0" w:tplc="AEB84D7E">
      <w:start w:val="3"/>
      <w:numFmt w:val="bullet"/>
      <w:lvlText w:val="–"/>
      <w:lvlJc w:val="left"/>
      <w:pPr>
        <w:ind w:left="5400" w:hanging="360"/>
      </w:pPr>
      <w:rPr>
        <w:rFonts w:ascii="Montserrat" w:eastAsiaTheme="minorHAnsi" w:hAnsi="Montserrat" w:cstheme="minorBid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4" w15:restartNumberingAfterBreak="0">
    <w:nsid w:val="78760B96"/>
    <w:multiLevelType w:val="hybridMultilevel"/>
    <w:tmpl w:val="12CA4F02"/>
    <w:lvl w:ilvl="0" w:tplc="2234AE3E">
      <w:start w:val="2025"/>
      <w:numFmt w:val="bullet"/>
      <w:lvlText w:val="-"/>
      <w:lvlJc w:val="left"/>
      <w:pPr>
        <w:ind w:left="720" w:hanging="360"/>
      </w:pPr>
      <w:rPr>
        <w:rFonts w:ascii="Montserrat" w:eastAsiaTheme="minorHAnsi" w:hAnsi="Montserra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C71BC1"/>
    <w:multiLevelType w:val="hybridMultilevel"/>
    <w:tmpl w:val="D6B0DA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7038883">
    <w:abstractNumId w:val="3"/>
  </w:num>
  <w:num w:numId="2" w16cid:durableId="1600333815">
    <w:abstractNumId w:val="5"/>
  </w:num>
  <w:num w:numId="3" w16cid:durableId="1474634461">
    <w:abstractNumId w:val="13"/>
  </w:num>
  <w:num w:numId="4" w16cid:durableId="453594421">
    <w:abstractNumId w:val="0"/>
  </w:num>
  <w:num w:numId="5" w16cid:durableId="1958681841">
    <w:abstractNumId w:val="14"/>
  </w:num>
  <w:num w:numId="6" w16cid:durableId="1632009812">
    <w:abstractNumId w:val="8"/>
  </w:num>
  <w:num w:numId="7" w16cid:durableId="1057825156">
    <w:abstractNumId w:val="15"/>
  </w:num>
  <w:num w:numId="8" w16cid:durableId="1601601072">
    <w:abstractNumId w:val="11"/>
  </w:num>
  <w:num w:numId="9" w16cid:durableId="260994349">
    <w:abstractNumId w:val="9"/>
  </w:num>
  <w:num w:numId="10" w16cid:durableId="981731656">
    <w:abstractNumId w:val="7"/>
  </w:num>
  <w:num w:numId="11" w16cid:durableId="1663122930">
    <w:abstractNumId w:val="4"/>
  </w:num>
  <w:num w:numId="12" w16cid:durableId="1250775787">
    <w:abstractNumId w:val="1"/>
  </w:num>
  <w:num w:numId="13" w16cid:durableId="504133242">
    <w:abstractNumId w:val="2"/>
  </w:num>
  <w:num w:numId="14" w16cid:durableId="322317103">
    <w:abstractNumId w:val="10"/>
  </w:num>
  <w:num w:numId="15" w16cid:durableId="1732265547">
    <w:abstractNumId w:val="12"/>
  </w:num>
  <w:num w:numId="16" w16cid:durableId="1991519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72"/>
    <w:rsid w:val="000011A0"/>
    <w:rsid w:val="000017CA"/>
    <w:rsid w:val="000019C0"/>
    <w:rsid w:val="00001ADA"/>
    <w:rsid w:val="00001DFD"/>
    <w:rsid w:val="00004969"/>
    <w:rsid w:val="00005375"/>
    <w:rsid w:val="0000570D"/>
    <w:rsid w:val="00005A6A"/>
    <w:rsid w:val="00010956"/>
    <w:rsid w:val="00012AF4"/>
    <w:rsid w:val="00012B70"/>
    <w:rsid w:val="00013103"/>
    <w:rsid w:val="00014377"/>
    <w:rsid w:val="0001469E"/>
    <w:rsid w:val="00014DE6"/>
    <w:rsid w:val="00014FBC"/>
    <w:rsid w:val="00015191"/>
    <w:rsid w:val="000157A0"/>
    <w:rsid w:val="000171F4"/>
    <w:rsid w:val="00020DC5"/>
    <w:rsid w:val="00020E3E"/>
    <w:rsid w:val="00020F00"/>
    <w:rsid w:val="0002327C"/>
    <w:rsid w:val="00023F0A"/>
    <w:rsid w:val="00024B2D"/>
    <w:rsid w:val="00025EA2"/>
    <w:rsid w:val="00027F0F"/>
    <w:rsid w:val="000304F4"/>
    <w:rsid w:val="00032342"/>
    <w:rsid w:val="000326DD"/>
    <w:rsid w:val="00032759"/>
    <w:rsid w:val="00033AC8"/>
    <w:rsid w:val="00033CBA"/>
    <w:rsid w:val="00034BF1"/>
    <w:rsid w:val="00035CB1"/>
    <w:rsid w:val="00035F3C"/>
    <w:rsid w:val="00037038"/>
    <w:rsid w:val="00037152"/>
    <w:rsid w:val="0003785C"/>
    <w:rsid w:val="00037B82"/>
    <w:rsid w:val="00037BA6"/>
    <w:rsid w:val="000407C3"/>
    <w:rsid w:val="00040A7B"/>
    <w:rsid w:val="00042860"/>
    <w:rsid w:val="000430C4"/>
    <w:rsid w:val="000448B8"/>
    <w:rsid w:val="00044A8D"/>
    <w:rsid w:val="000458DB"/>
    <w:rsid w:val="00045B1A"/>
    <w:rsid w:val="00045BEA"/>
    <w:rsid w:val="00047060"/>
    <w:rsid w:val="00050145"/>
    <w:rsid w:val="0005052E"/>
    <w:rsid w:val="00050C4C"/>
    <w:rsid w:val="000527D8"/>
    <w:rsid w:val="000547ED"/>
    <w:rsid w:val="0005646B"/>
    <w:rsid w:val="000573F8"/>
    <w:rsid w:val="000574AC"/>
    <w:rsid w:val="000601E2"/>
    <w:rsid w:val="00060FAB"/>
    <w:rsid w:val="0006384B"/>
    <w:rsid w:val="000645A8"/>
    <w:rsid w:val="00065575"/>
    <w:rsid w:val="00065A0A"/>
    <w:rsid w:val="00065F77"/>
    <w:rsid w:val="000670A9"/>
    <w:rsid w:val="000673F9"/>
    <w:rsid w:val="000677F8"/>
    <w:rsid w:val="00067A61"/>
    <w:rsid w:val="00070F70"/>
    <w:rsid w:val="000720DD"/>
    <w:rsid w:val="0007270D"/>
    <w:rsid w:val="000729D8"/>
    <w:rsid w:val="00073455"/>
    <w:rsid w:val="00074867"/>
    <w:rsid w:val="00074A7B"/>
    <w:rsid w:val="00074A9A"/>
    <w:rsid w:val="00074C73"/>
    <w:rsid w:val="00074E1E"/>
    <w:rsid w:val="00075390"/>
    <w:rsid w:val="00075559"/>
    <w:rsid w:val="00075726"/>
    <w:rsid w:val="00075842"/>
    <w:rsid w:val="000762D4"/>
    <w:rsid w:val="00076604"/>
    <w:rsid w:val="000768C1"/>
    <w:rsid w:val="000778AD"/>
    <w:rsid w:val="00077F0D"/>
    <w:rsid w:val="00080374"/>
    <w:rsid w:val="00082E11"/>
    <w:rsid w:val="00082E8B"/>
    <w:rsid w:val="00084701"/>
    <w:rsid w:val="000854FC"/>
    <w:rsid w:val="000867D9"/>
    <w:rsid w:val="00086E92"/>
    <w:rsid w:val="00090951"/>
    <w:rsid w:val="00092534"/>
    <w:rsid w:val="000926A4"/>
    <w:rsid w:val="000926B4"/>
    <w:rsid w:val="0009422C"/>
    <w:rsid w:val="0009449D"/>
    <w:rsid w:val="00094D65"/>
    <w:rsid w:val="00096093"/>
    <w:rsid w:val="00096A9D"/>
    <w:rsid w:val="00096DE1"/>
    <w:rsid w:val="00097316"/>
    <w:rsid w:val="000A067E"/>
    <w:rsid w:val="000A1F76"/>
    <w:rsid w:val="000A39AE"/>
    <w:rsid w:val="000A4C71"/>
    <w:rsid w:val="000B0765"/>
    <w:rsid w:val="000B1532"/>
    <w:rsid w:val="000B1B3A"/>
    <w:rsid w:val="000B1E60"/>
    <w:rsid w:val="000B293A"/>
    <w:rsid w:val="000B2B90"/>
    <w:rsid w:val="000B2C7F"/>
    <w:rsid w:val="000B2E2F"/>
    <w:rsid w:val="000B3096"/>
    <w:rsid w:val="000B5740"/>
    <w:rsid w:val="000B77A1"/>
    <w:rsid w:val="000C3098"/>
    <w:rsid w:val="000C51D6"/>
    <w:rsid w:val="000C64EB"/>
    <w:rsid w:val="000D06BC"/>
    <w:rsid w:val="000D0AAE"/>
    <w:rsid w:val="000D1439"/>
    <w:rsid w:val="000D2186"/>
    <w:rsid w:val="000D2987"/>
    <w:rsid w:val="000D40EA"/>
    <w:rsid w:val="000D4FC4"/>
    <w:rsid w:val="000D587C"/>
    <w:rsid w:val="000D62E3"/>
    <w:rsid w:val="000D6714"/>
    <w:rsid w:val="000D6964"/>
    <w:rsid w:val="000D7058"/>
    <w:rsid w:val="000D70E3"/>
    <w:rsid w:val="000E1AA7"/>
    <w:rsid w:val="000E1F5A"/>
    <w:rsid w:val="000E2FCA"/>
    <w:rsid w:val="000E3564"/>
    <w:rsid w:val="000E368F"/>
    <w:rsid w:val="000E5658"/>
    <w:rsid w:val="000E682F"/>
    <w:rsid w:val="000E68AA"/>
    <w:rsid w:val="000E6C2A"/>
    <w:rsid w:val="000E7B2D"/>
    <w:rsid w:val="000F0791"/>
    <w:rsid w:val="000F167D"/>
    <w:rsid w:val="000F1C26"/>
    <w:rsid w:val="000F1C49"/>
    <w:rsid w:val="000F27EC"/>
    <w:rsid w:val="000F27F3"/>
    <w:rsid w:val="000F321F"/>
    <w:rsid w:val="000F32D9"/>
    <w:rsid w:val="000F3E30"/>
    <w:rsid w:val="000F4568"/>
    <w:rsid w:val="000F5C07"/>
    <w:rsid w:val="000F7409"/>
    <w:rsid w:val="000F7E21"/>
    <w:rsid w:val="0010029D"/>
    <w:rsid w:val="001002BC"/>
    <w:rsid w:val="00102419"/>
    <w:rsid w:val="001024D8"/>
    <w:rsid w:val="001028E6"/>
    <w:rsid w:val="00103112"/>
    <w:rsid w:val="00104531"/>
    <w:rsid w:val="00104AD9"/>
    <w:rsid w:val="00104B66"/>
    <w:rsid w:val="00104C1B"/>
    <w:rsid w:val="00104D1B"/>
    <w:rsid w:val="001057FF"/>
    <w:rsid w:val="0010600D"/>
    <w:rsid w:val="00106754"/>
    <w:rsid w:val="00106A90"/>
    <w:rsid w:val="00110105"/>
    <w:rsid w:val="0011015A"/>
    <w:rsid w:val="00110B58"/>
    <w:rsid w:val="00110B94"/>
    <w:rsid w:val="00111F28"/>
    <w:rsid w:val="00112D68"/>
    <w:rsid w:val="00113789"/>
    <w:rsid w:val="0011587F"/>
    <w:rsid w:val="00115A03"/>
    <w:rsid w:val="001166B4"/>
    <w:rsid w:val="00120583"/>
    <w:rsid w:val="001209FF"/>
    <w:rsid w:val="00121758"/>
    <w:rsid w:val="00121BFD"/>
    <w:rsid w:val="0012252E"/>
    <w:rsid w:val="001253BE"/>
    <w:rsid w:val="001260F2"/>
    <w:rsid w:val="00126D79"/>
    <w:rsid w:val="001275A6"/>
    <w:rsid w:val="00127FEA"/>
    <w:rsid w:val="001300F9"/>
    <w:rsid w:val="0013078B"/>
    <w:rsid w:val="00132BE1"/>
    <w:rsid w:val="00132DE3"/>
    <w:rsid w:val="00133396"/>
    <w:rsid w:val="0013364D"/>
    <w:rsid w:val="00134522"/>
    <w:rsid w:val="00134C91"/>
    <w:rsid w:val="00134F75"/>
    <w:rsid w:val="0013518E"/>
    <w:rsid w:val="001353DA"/>
    <w:rsid w:val="00137128"/>
    <w:rsid w:val="00140E68"/>
    <w:rsid w:val="0014111B"/>
    <w:rsid w:val="00142351"/>
    <w:rsid w:val="00142413"/>
    <w:rsid w:val="0014243E"/>
    <w:rsid w:val="00142CFF"/>
    <w:rsid w:val="00143031"/>
    <w:rsid w:val="00144575"/>
    <w:rsid w:val="00144B64"/>
    <w:rsid w:val="0014569E"/>
    <w:rsid w:val="00145878"/>
    <w:rsid w:val="0014696F"/>
    <w:rsid w:val="00150773"/>
    <w:rsid w:val="00150EE8"/>
    <w:rsid w:val="0015163B"/>
    <w:rsid w:val="00152981"/>
    <w:rsid w:val="00153581"/>
    <w:rsid w:val="00153B80"/>
    <w:rsid w:val="00154E74"/>
    <w:rsid w:val="0015542B"/>
    <w:rsid w:val="001556E2"/>
    <w:rsid w:val="001565A0"/>
    <w:rsid w:val="001572F3"/>
    <w:rsid w:val="0016126A"/>
    <w:rsid w:val="0016142C"/>
    <w:rsid w:val="001632AB"/>
    <w:rsid w:val="00163413"/>
    <w:rsid w:val="00163F40"/>
    <w:rsid w:val="00165683"/>
    <w:rsid w:val="00165969"/>
    <w:rsid w:val="00166947"/>
    <w:rsid w:val="0016704F"/>
    <w:rsid w:val="0016733F"/>
    <w:rsid w:val="00167B82"/>
    <w:rsid w:val="0017042D"/>
    <w:rsid w:val="001707CB"/>
    <w:rsid w:val="00170E41"/>
    <w:rsid w:val="00170F7A"/>
    <w:rsid w:val="00171230"/>
    <w:rsid w:val="0017164C"/>
    <w:rsid w:val="00172CE6"/>
    <w:rsid w:val="00173116"/>
    <w:rsid w:val="00174596"/>
    <w:rsid w:val="00174DAF"/>
    <w:rsid w:val="0017511C"/>
    <w:rsid w:val="00175222"/>
    <w:rsid w:val="0017589C"/>
    <w:rsid w:val="00176261"/>
    <w:rsid w:val="00176C36"/>
    <w:rsid w:val="00176C48"/>
    <w:rsid w:val="0018022E"/>
    <w:rsid w:val="00180C3B"/>
    <w:rsid w:val="00181FCD"/>
    <w:rsid w:val="001825DE"/>
    <w:rsid w:val="00182BC7"/>
    <w:rsid w:val="00183065"/>
    <w:rsid w:val="00183728"/>
    <w:rsid w:val="00184FD5"/>
    <w:rsid w:val="00185019"/>
    <w:rsid w:val="00185F34"/>
    <w:rsid w:val="0018654B"/>
    <w:rsid w:val="001878C5"/>
    <w:rsid w:val="00190379"/>
    <w:rsid w:val="0019256E"/>
    <w:rsid w:val="001925CD"/>
    <w:rsid w:val="00193348"/>
    <w:rsid w:val="001934EE"/>
    <w:rsid w:val="00193E19"/>
    <w:rsid w:val="001947C4"/>
    <w:rsid w:val="0019577F"/>
    <w:rsid w:val="0019730A"/>
    <w:rsid w:val="001977E6"/>
    <w:rsid w:val="00197C88"/>
    <w:rsid w:val="001A0FDE"/>
    <w:rsid w:val="001A26B8"/>
    <w:rsid w:val="001A28FC"/>
    <w:rsid w:val="001A2AC0"/>
    <w:rsid w:val="001A31AD"/>
    <w:rsid w:val="001A3A0C"/>
    <w:rsid w:val="001A4787"/>
    <w:rsid w:val="001B071A"/>
    <w:rsid w:val="001B0821"/>
    <w:rsid w:val="001B1323"/>
    <w:rsid w:val="001B1600"/>
    <w:rsid w:val="001B17FE"/>
    <w:rsid w:val="001B194E"/>
    <w:rsid w:val="001B64AB"/>
    <w:rsid w:val="001B66C2"/>
    <w:rsid w:val="001B7281"/>
    <w:rsid w:val="001C1A60"/>
    <w:rsid w:val="001C1AB6"/>
    <w:rsid w:val="001C2D65"/>
    <w:rsid w:val="001C31B0"/>
    <w:rsid w:val="001C3971"/>
    <w:rsid w:val="001C3B55"/>
    <w:rsid w:val="001C3F35"/>
    <w:rsid w:val="001C628B"/>
    <w:rsid w:val="001C659F"/>
    <w:rsid w:val="001C6737"/>
    <w:rsid w:val="001D0374"/>
    <w:rsid w:val="001D102B"/>
    <w:rsid w:val="001D161E"/>
    <w:rsid w:val="001D1B27"/>
    <w:rsid w:val="001D43F8"/>
    <w:rsid w:val="001D6A98"/>
    <w:rsid w:val="001D7837"/>
    <w:rsid w:val="001D7CA5"/>
    <w:rsid w:val="001E08CF"/>
    <w:rsid w:val="001E1342"/>
    <w:rsid w:val="001E24A2"/>
    <w:rsid w:val="001E41FA"/>
    <w:rsid w:val="001E6020"/>
    <w:rsid w:val="001E64CB"/>
    <w:rsid w:val="001F023A"/>
    <w:rsid w:val="001F1106"/>
    <w:rsid w:val="001F1A4A"/>
    <w:rsid w:val="001F29DE"/>
    <w:rsid w:val="001F2C38"/>
    <w:rsid w:val="001F4C9B"/>
    <w:rsid w:val="001F4FF7"/>
    <w:rsid w:val="001F6FC8"/>
    <w:rsid w:val="001F736D"/>
    <w:rsid w:val="001F79A8"/>
    <w:rsid w:val="001F7F9C"/>
    <w:rsid w:val="0020036D"/>
    <w:rsid w:val="00201FBE"/>
    <w:rsid w:val="002021C4"/>
    <w:rsid w:val="00202C14"/>
    <w:rsid w:val="0020310B"/>
    <w:rsid w:val="00204606"/>
    <w:rsid w:val="00204C87"/>
    <w:rsid w:val="00204C94"/>
    <w:rsid w:val="00205BEB"/>
    <w:rsid w:val="002065A7"/>
    <w:rsid w:val="00206AC6"/>
    <w:rsid w:val="00207B0C"/>
    <w:rsid w:val="00207BAC"/>
    <w:rsid w:val="0021051D"/>
    <w:rsid w:val="00210DDF"/>
    <w:rsid w:val="00211CA6"/>
    <w:rsid w:val="00212B74"/>
    <w:rsid w:val="0021349A"/>
    <w:rsid w:val="00213517"/>
    <w:rsid w:val="002151DF"/>
    <w:rsid w:val="00215231"/>
    <w:rsid w:val="0021645E"/>
    <w:rsid w:val="00216FBA"/>
    <w:rsid w:val="00217157"/>
    <w:rsid w:val="002177CF"/>
    <w:rsid w:val="00217D37"/>
    <w:rsid w:val="0022072B"/>
    <w:rsid w:val="002214BD"/>
    <w:rsid w:val="002216E3"/>
    <w:rsid w:val="00221824"/>
    <w:rsid w:val="00221F26"/>
    <w:rsid w:val="00223E60"/>
    <w:rsid w:val="00224B61"/>
    <w:rsid w:val="00225A72"/>
    <w:rsid w:val="0022684D"/>
    <w:rsid w:val="0022752D"/>
    <w:rsid w:val="00230911"/>
    <w:rsid w:val="00231C7A"/>
    <w:rsid w:val="00231F06"/>
    <w:rsid w:val="0023547E"/>
    <w:rsid w:val="00235F57"/>
    <w:rsid w:val="00236C64"/>
    <w:rsid w:val="0023DC5C"/>
    <w:rsid w:val="00240518"/>
    <w:rsid w:val="00240FC5"/>
    <w:rsid w:val="00241FCA"/>
    <w:rsid w:val="0024251F"/>
    <w:rsid w:val="00242BF7"/>
    <w:rsid w:val="0024315E"/>
    <w:rsid w:val="00244B95"/>
    <w:rsid w:val="00245BF8"/>
    <w:rsid w:val="00245C6D"/>
    <w:rsid w:val="00246C9E"/>
    <w:rsid w:val="002478FE"/>
    <w:rsid w:val="00247B24"/>
    <w:rsid w:val="00247C1B"/>
    <w:rsid w:val="002502D2"/>
    <w:rsid w:val="002520E8"/>
    <w:rsid w:val="00253FAE"/>
    <w:rsid w:val="00254433"/>
    <w:rsid w:val="00255714"/>
    <w:rsid w:val="002569C7"/>
    <w:rsid w:val="00257E8D"/>
    <w:rsid w:val="002602D6"/>
    <w:rsid w:val="00260710"/>
    <w:rsid w:val="00261D4B"/>
    <w:rsid w:val="00262EDD"/>
    <w:rsid w:val="0026306F"/>
    <w:rsid w:val="0026331B"/>
    <w:rsid w:val="00263E55"/>
    <w:rsid w:val="00266199"/>
    <w:rsid w:val="00266377"/>
    <w:rsid w:val="00266500"/>
    <w:rsid w:val="002668D5"/>
    <w:rsid w:val="00267504"/>
    <w:rsid w:val="00270F39"/>
    <w:rsid w:val="0027181F"/>
    <w:rsid w:val="00272107"/>
    <w:rsid w:val="00272502"/>
    <w:rsid w:val="002731EC"/>
    <w:rsid w:val="0027363D"/>
    <w:rsid w:val="00274C95"/>
    <w:rsid w:val="0027533B"/>
    <w:rsid w:val="00275A80"/>
    <w:rsid w:val="0027659C"/>
    <w:rsid w:val="0027726D"/>
    <w:rsid w:val="002774F6"/>
    <w:rsid w:val="0028035F"/>
    <w:rsid w:val="002817C6"/>
    <w:rsid w:val="00282117"/>
    <w:rsid w:val="00283D0D"/>
    <w:rsid w:val="00284330"/>
    <w:rsid w:val="00284C87"/>
    <w:rsid w:val="0028532E"/>
    <w:rsid w:val="00285B30"/>
    <w:rsid w:val="0028692C"/>
    <w:rsid w:val="002873CB"/>
    <w:rsid w:val="00287746"/>
    <w:rsid w:val="00287C71"/>
    <w:rsid w:val="00290139"/>
    <w:rsid w:val="00290A21"/>
    <w:rsid w:val="0029177F"/>
    <w:rsid w:val="00293601"/>
    <w:rsid w:val="00293759"/>
    <w:rsid w:val="00293C4E"/>
    <w:rsid w:val="00295DCA"/>
    <w:rsid w:val="00296F75"/>
    <w:rsid w:val="0029713C"/>
    <w:rsid w:val="002A02B8"/>
    <w:rsid w:val="002A030F"/>
    <w:rsid w:val="002A0591"/>
    <w:rsid w:val="002A286C"/>
    <w:rsid w:val="002A29C1"/>
    <w:rsid w:val="002A301D"/>
    <w:rsid w:val="002A30EE"/>
    <w:rsid w:val="002A3D35"/>
    <w:rsid w:val="002A585D"/>
    <w:rsid w:val="002A5F16"/>
    <w:rsid w:val="002A71C9"/>
    <w:rsid w:val="002B0C75"/>
    <w:rsid w:val="002B1314"/>
    <w:rsid w:val="002B142A"/>
    <w:rsid w:val="002B2415"/>
    <w:rsid w:val="002B2E27"/>
    <w:rsid w:val="002B2E56"/>
    <w:rsid w:val="002B7507"/>
    <w:rsid w:val="002B7E5B"/>
    <w:rsid w:val="002C0417"/>
    <w:rsid w:val="002C0498"/>
    <w:rsid w:val="002C13D0"/>
    <w:rsid w:val="002C1F0D"/>
    <w:rsid w:val="002C27DD"/>
    <w:rsid w:val="002C35D2"/>
    <w:rsid w:val="002C3679"/>
    <w:rsid w:val="002C4F0A"/>
    <w:rsid w:val="002C5011"/>
    <w:rsid w:val="002C5337"/>
    <w:rsid w:val="002C5518"/>
    <w:rsid w:val="002C596B"/>
    <w:rsid w:val="002C65CF"/>
    <w:rsid w:val="002C6977"/>
    <w:rsid w:val="002C7D9D"/>
    <w:rsid w:val="002D0584"/>
    <w:rsid w:val="002D12DC"/>
    <w:rsid w:val="002D29CE"/>
    <w:rsid w:val="002D30B8"/>
    <w:rsid w:val="002D3E1F"/>
    <w:rsid w:val="002D40F0"/>
    <w:rsid w:val="002D4EB9"/>
    <w:rsid w:val="002D5D89"/>
    <w:rsid w:val="002D5F76"/>
    <w:rsid w:val="002D6947"/>
    <w:rsid w:val="002D71D0"/>
    <w:rsid w:val="002D768E"/>
    <w:rsid w:val="002D7866"/>
    <w:rsid w:val="002D7C01"/>
    <w:rsid w:val="002E0055"/>
    <w:rsid w:val="002E1997"/>
    <w:rsid w:val="002E1FBF"/>
    <w:rsid w:val="002E224F"/>
    <w:rsid w:val="002E2AD0"/>
    <w:rsid w:val="002E345F"/>
    <w:rsid w:val="002E37EA"/>
    <w:rsid w:val="002E40BB"/>
    <w:rsid w:val="002E4481"/>
    <w:rsid w:val="002E4A44"/>
    <w:rsid w:val="002E4D42"/>
    <w:rsid w:val="002E4F5B"/>
    <w:rsid w:val="002E5ABB"/>
    <w:rsid w:val="002E6023"/>
    <w:rsid w:val="002E662F"/>
    <w:rsid w:val="002E6BFE"/>
    <w:rsid w:val="002F0385"/>
    <w:rsid w:val="002F1B3D"/>
    <w:rsid w:val="002F287F"/>
    <w:rsid w:val="002F4071"/>
    <w:rsid w:val="002F54E4"/>
    <w:rsid w:val="002F5C96"/>
    <w:rsid w:val="002F6EFD"/>
    <w:rsid w:val="002F7106"/>
    <w:rsid w:val="002F7C0F"/>
    <w:rsid w:val="003004E0"/>
    <w:rsid w:val="003005EA"/>
    <w:rsid w:val="00300808"/>
    <w:rsid w:val="00300ABA"/>
    <w:rsid w:val="00300FBB"/>
    <w:rsid w:val="00301A23"/>
    <w:rsid w:val="003027A7"/>
    <w:rsid w:val="0030383F"/>
    <w:rsid w:val="0030426A"/>
    <w:rsid w:val="003044F8"/>
    <w:rsid w:val="00306ED3"/>
    <w:rsid w:val="0030755E"/>
    <w:rsid w:val="00307DE6"/>
    <w:rsid w:val="00310212"/>
    <w:rsid w:val="0031084D"/>
    <w:rsid w:val="0031167C"/>
    <w:rsid w:val="00311CCF"/>
    <w:rsid w:val="00311E32"/>
    <w:rsid w:val="00314186"/>
    <w:rsid w:val="00314DEF"/>
    <w:rsid w:val="00316734"/>
    <w:rsid w:val="00317099"/>
    <w:rsid w:val="00317472"/>
    <w:rsid w:val="00317D80"/>
    <w:rsid w:val="00317EEB"/>
    <w:rsid w:val="003206B9"/>
    <w:rsid w:val="00320E26"/>
    <w:rsid w:val="003219E1"/>
    <w:rsid w:val="00322133"/>
    <w:rsid w:val="00322254"/>
    <w:rsid w:val="0032383D"/>
    <w:rsid w:val="003260D7"/>
    <w:rsid w:val="003309F0"/>
    <w:rsid w:val="00331202"/>
    <w:rsid w:val="003320E8"/>
    <w:rsid w:val="00332627"/>
    <w:rsid w:val="00332742"/>
    <w:rsid w:val="00332A5A"/>
    <w:rsid w:val="00332C29"/>
    <w:rsid w:val="0033305A"/>
    <w:rsid w:val="00333C70"/>
    <w:rsid w:val="00334585"/>
    <w:rsid w:val="00334C99"/>
    <w:rsid w:val="00334FB4"/>
    <w:rsid w:val="00336753"/>
    <w:rsid w:val="00337A9D"/>
    <w:rsid w:val="003404CD"/>
    <w:rsid w:val="00340618"/>
    <w:rsid w:val="0034126A"/>
    <w:rsid w:val="003419C3"/>
    <w:rsid w:val="003432FB"/>
    <w:rsid w:val="00343D1D"/>
    <w:rsid w:val="00343F71"/>
    <w:rsid w:val="003446B6"/>
    <w:rsid w:val="003458BD"/>
    <w:rsid w:val="00350D50"/>
    <w:rsid w:val="00352105"/>
    <w:rsid w:val="003523C9"/>
    <w:rsid w:val="00352CF5"/>
    <w:rsid w:val="00354AE5"/>
    <w:rsid w:val="00356075"/>
    <w:rsid w:val="00356803"/>
    <w:rsid w:val="00357E30"/>
    <w:rsid w:val="003610BD"/>
    <w:rsid w:val="00362066"/>
    <w:rsid w:val="003622F8"/>
    <w:rsid w:val="00362511"/>
    <w:rsid w:val="00365956"/>
    <w:rsid w:val="00366D5A"/>
    <w:rsid w:val="00370EDC"/>
    <w:rsid w:val="003712C5"/>
    <w:rsid w:val="00372DE8"/>
    <w:rsid w:val="0037312B"/>
    <w:rsid w:val="00374C93"/>
    <w:rsid w:val="003752BD"/>
    <w:rsid w:val="0037552E"/>
    <w:rsid w:val="00376E0B"/>
    <w:rsid w:val="0038094D"/>
    <w:rsid w:val="00381926"/>
    <w:rsid w:val="003819A6"/>
    <w:rsid w:val="0038205A"/>
    <w:rsid w:val="00382361"/>
    <w:rsid w:val="003825FA"/>
    <w:rsid w:val="00382A48"/>
    <w:rsid w:val="00384492"/>
    <w:rsid w:val="00385931"/>
    <w:rsid w:val="00387588"/>
    <w:rsid w:val="00387BA8"/>
    <w:rsid w:val="00391CBB"/>
    <w:rsid w:val="00392BD7"/>
    <w:rsid w:val="00394A24"/>
    <w:rsid w:val="003964A0"/>
    <w:rsid w:val="00396EF8"/>
    <w:rsid w:val="0039717B"/>
    <w:rsid w:val="003979E0"/>
    <w:rsid w:val="003A0766"/>
    <w:rsid w:val="003A07AC"/>
    <w:rsid w:val="003A0C0D"/>
    <w:rsid w:val="003A0EAA"/>
    <w:rsid w:val="003A13BD"/>
    <w:rsid w:val="003A1714"/>
    <w:rsid w:val="003A37EC"/>
    <w:rsid w:val="003A3998"/>
    <w:rsid w:val="003A4295"/>
    <w:rsid w:val="003A4357"/>
    <w:rsid w:val="003A46C9"/>
    <w:rsid w:val="003A46FE"/>
    <w:rsid w:val="003A470B"/>
    <w:rsid w:val="003A5690"/>
    <w:rsid w:val="003A6273"/>
    <w:rsid w:val="003A6C74"/>
    <w:rsid w:val="003B02D4"/>
    <w:rsid w:val="003B0857"/>
    <w:rsid w:val="003B16E7"/>
    <w:rsid w:val="003B23D4"/>
    <w:rsid w:val="003B2646"/>
    <w:rsid w:val="003B266F"/>
    <w:rsid w:val="003B3703"/>
    <w:rsid w:val="003B380A"/>
    <w:rsid w:val="003B4C88"/>
    <w:rsid w:val="003B4E21"/>
    <w:rsid w:val="003B5712"/>
    <w:rsid w:val="003B7823"/>
    <w:rsid w:val="003C0A36"/>
    <w:rsid w:val="003C0C66"/>
    <w:rsid w:val="003C0CD9"/>
    <w:rsid w:val="003C13FA"/>
    <w:rsid w:val="003C1C8A"/>
    <w:rsid w:val="003C29FB"/>
    <w:rsid w:val="003C2B0E"/>
    <w:rsid w:val="003C4098"/>
    <w:rsid w:val="003C42BC"/>
    <w:rsid w:val="003C42DD"/>
    <w:rsid w:val="003C43FF"/>
    <w:rsid w:val="003C6B13"/>
    <w:rsid w:val="003D05F3"/>
    <w:rsid w:val="003D21CF"/>
    <w:rsid w:val="003D24F6"/>
    <w:rsid w:val="003D3237"/>
    <w:rsid w:val="003D345E"/>
    <w:rsid w:val="003D34F5"/>
    <w:rsid w:val="003D469B"/>
    <w:rsid w:val="003D4EF4"/>
    <w:rsid w:val="003D4F4D"/>
    <w:rsid w:val="003D5082"/>
    <w:rsid w:val="003D5E3C"/>
    <w:rsid w:val="003E020C"/>
    <w:rsid w:val="003E1A57"/>
    <w:rsid w:val="003E1ABA"/>
    <w:rsid w:val="003E351D"/>
    <w:rsid w:val="003E41B7"/>
    <w:rsid w:val="003E42A4"/>
    <w:rsid w:val="003E4F59"/>
    <w:rsid w:val="003E56DE"/>
    <w:rsid w:val="003E73AD"/>
    <w:rsid w:val="003F043E"/>
    <w:rsid w:val="003F05D4"/>
    <w:rsid w:val="003F22F3"/>
    <w:rsid w:val="003F4996"/>
    <w:rsid w:val="003F6E46"/>
    <w:rsid w:val="003F70F6"/>
    <w:rsid w:val="0040276D"/>
    <w:rsid w:val="0040358D"/>
    <w:rsid w:val="004045F9"/>
    <w:rsid w:val="004058E3"/>
    <w:rsid w:val="00407060"/>
    <w:rsid w:val="00411B51"/>
    <w:rsid w:val="0041394C"/>
    <w:rsid w:val="00414A29"/>
    <w:rsid w:val="00415464"/>
    <w:rsid w:val="004168C0"/>
    <w:rsid w:val="00416CB3"/>
    <w:rsid w:val="00417D55"/>
    <w:rsid w:val="00420F51"/>
    <w:rsid w:val="0042136A"/>
    <w:rsid w:val="00421C5F"/>
    <w:rsid w:val="00421FA0"/>
    <w:rsid w:val="00421FAF"/>
    <w:rsid w:val="0042208B"/>
    <w:rsid w:val="00422639"/>
    <w:rsid w:val="00425574"/>
    <w:rsid w:val="00427571"/>
    <w:rsid w:val="00427724"/>
    <w:rsid w:val="00430374"/>
    <w:rsid w:val="00430AB4"/>
    <w:rsid w:val="0043128C"/>
    <w:rsid w:val="004328C8"/>
    <w:rsid w:val="00433595"/>
    <w:rsid w:val="0043437B"/>
    <w:rsid w:val="00435F7E"/>
    <w:rsid w:val="004367C5"/>
    <w:rsid w:val="00437254"/>
    <w:rsid w:val="004379E6"/>
    <w:rsid w:val="00437C6B"/>
    <w:rsid w:val="00440312"/>
    <w:rsid w:val="004408F2"/>
    <w:rsid w:val="00441484"/>
    <w:rsid w:val="004421C4"/>
    <w:rsid w:val="00444936"/>
    <w:rsid w:val="00445153"/>
    <w:rsid w:val="004458FD"/>
    <w:rsid w:val="00445A9B"/>
    <w:rsid w:val="0044687C"/>
    <w:rsid w:val="004511CD"/>
    <w:rsid w:val="0045141F"/>
    <w:rsid w:val="004515EE"/>
    <w:rsid w:val="00452377"/>
    <w:rsid w:val="00452B05"/>
    <w:rsid w:val="00460568"/>
    <w:rsid w:val="00461752"/>
    <w:rsid w:val="00462616"/>
    <w:rsid w:val="004630B6"/>
    <w:rsid w:val="00463E17"/>
    <w:rsid w:val="00464F8D"/>
    <w:rsid w:val="00465FAA"/>
    <w:rsid w:val="00466D03"/>
    <w:rsid w:val="00467634"/>
    <w:rsid w:val="0047036B"/>
    <w:rsid w:val="004719CB"/>
    <w:rsid w:val="0047223F"/>
    <w:rsid w:val="004727EF"/>
    <w:rsid w:val="00472E49"/>
    <w:rsid w:val="0047319F"/>
    <w:rsid w:val="00473758"/>
    <w:rsid w:val="00474465"/>
    <w:rsid w:val="004751FA"/>
    <w:rsid w:val="00477505"/>
    <w:rsid w:val="00477F4A"/>
    <w:rsid w:val="0048012F"/>
    <w:rsid w:val="0048021F"/>
    <w:rsid w:val="00480AC5"/>
    <w:rsid w:val="00481364"/>
    <w:rsid w:val="00481487"/>
    <w:rsid w:val="00484CAB"/>
    <w:rsid w:val="004853FA"/>
    <w:rsid w:val="004859D5"/>
    <w:rsid w:val="004906DE"/>
    <w:rsid w:val="00490B29"/>
    <w:rsid w:val="00490D34"/>
    <w:rsid w:val="00493FAB"/>
    <w:rsid w:val="0049487F"/>
    <w:rsid w:val="004949D6"/>
    <w:rsid w:val="0049507F"/>
    <w:rsid w:val="00495C0B"/>
    <w:rsid w:val="004961D7"/>
    <w:rsid w:val="00496F99"/>
    <w:rsid w:val="0049711F"/>
    <w:rsid w:val="00497A1D"/>
    <w:rsid w:val="004A00AA"/>
    <w:rsid w:val="004A0B51"/>
    <w:rsid w:val="004A0C01"/>
    <w:rsid w:val="004A16FF"/>
    <w:rsid w:val="004A1A9F"/>
    <w:rsid w:val="004A25F1"/>
    <w:rsid w:val="004A270C"/>
    <w:rsid w:val="004A2CED"/>
    <w:rsid w:val="004A36D7"/>
    <w:rsid w:val="004A3713"/>
    <w:rsid w:val="004A3E85"/>
    <w:rsid w:val="004B0B1C"/>
    <w:rsid w:val="004B0BB1"/>
    <w:rsid w:val="004B175D"/>
    <w:rsid w:val="004B17D0"/>
    <w:rsid w:val="004B3A07"/>
    <w:rsid w:val="004B4061"/>
    <w:rsid w:val="004B5F52"/>
    <w:rsid w:val="004B61C8"/>
    <w:rsid w:val="004C0882"/>
    <w:rsid w:val="004C2531"/>
    <w:rsid w:val="004C2532"/>
    <w:rsid w:val="004C3165"/>
    <w:rsid w:val="004C47AD"/>
    <w:rsid w:val="004C5380"/>
    <w:rsid w:val="004C546D"/>
    <w:rsid w:val="004C5A08"/>
    <w:rsid w:val="004C7466"/>
    <w:rsid w:val="004D02EE"/>
    <w:rsid w:val="004D1168"/>
    <w:rsid w:val="004D2138"/>
    <w:rsid w:val="004D21B8"/>
    <w:rsid w:val="004D222E"/>
    <w:rsid w:val="004D3B29"/>
    <w:rsid w:val="004D3E8B"/>
    <w:rsid w:val="004D5AA3"/>
    <w:rsid w:val="004D723F"/>
    <w:rsid w:val="004D78B6"/>
    <w:rsid w:val="004E0B73"/>
    <w:rsid w:val="004E0BE1"/>
    <w:rsid w:val="004E2BB7"/>
    <w:rsid w:val="004E3F8C"/>
    <w:rsid w:val="004E42A4"/>
    <w:rsid w:val="004E7707"/>
    <w:rsid w:val="004F1623"/>
    <w:rsid w:val="004F2213"/>
    <w:rsid w:val="004F29BD"/>
    <w:rsid w:val="004F4CD7"/>
    <w:rsid w:val="004F5284"/>
    <w:rsid w:val="004F6DB2"/>
    <w:rsid w:val="004F7B09"/>
    <w:rsid w:val="004F7D88"/>
    <w:rsid w:val="00501BAA"/>
    <w:rsid w:val="00502841"/>
    <w:rsid w:val="005045C3"/>
    <w:rsid w:val="00510926"/>
    <w:rsid w:val="00510CAF"/>
    <w:rsid w:val="00511372"/>
    <w:rsid w:val="00512E3A"/>
    <w:rsid w:val="00513658"/>
    <w:rsid w:val="00514F0A"/>
    <w:rsid w:val="00516365"/>
    <w:rsid w:val="00516DD6"/>
    <w:rsid w:val="005204C2"/>
    <w:rsid w:val="00520789"/>
    <w:rsid w:val="0052168F"/>
    <w:rsid w:val="0052247E"/>
    <w:rsid w:val="005231F3"/>
    <w:rsid w:val="00523AD9"/>
    <w:rsid w:val="00523C7D"/>
    <w:rsid w:val="00523CEE"/>
    <w:rsid w:val="00524EFF"/>
    <w:rsid w:val="00525767"/>
    <w:rsid w:val="00526C97"/>
    <w:rsid w:val="00531036"/>
    <w:rsid w:val="005323E0"/>
    <w:rsid w:val="00532BCB"/>
    <w:rsid w:val="005337D9"/>
    <w:rsid w:val="00534907"/>
    <w:rsid w:val="00536366"/>
    <w:rsid w:val="00537037"/>
    <w:rsid w:val="00540E1B"/>
    <w:rsid w:val="005410F7"/>
    <w:rsid w:val="0054129D"/>
    <w:rsid w:val="0054132C"/>
    <w:rsid w:val="0054195B"/>
    <w:rsid w:val="00543ACC"/>
    <w:rsid w:val="005452CC"/>
    <w:rsid w:val="005475A0"/>
    <w:rsid w:val="00550721"/>
    <w:rsid w:val="00550DAB"/>
    <w:rsid w:val="00550FA1"/>
    <w:rsid w:val="00551E29"/>
    <w:rsid w:val="005527CF"/>
    <w:rsid w:val="00552C3C"/>
    <w:rsid w:val="00553644"/>
    <w:rsid w:val="00553732"/>
    <w:rsid w:val="005537DF"/>
    <w:rsid w:val="00553E00"/>
    <w:rsid w:val="0055769E"/>
    <w:rsid w:val="0056155B"/>
    <w:rsid w:val="005617D5"/>
    <w:rsid w:val="00562462"/>
    <w:rsid w:val="00562AAE"/>
    <w:rsid w:val="0056353D"/>
    <w:rsid w:val="00563CAF"/>
    <w:rsid w:val="0056434E"/>
    <w:rsid w:val="00564616"/>
    <w:rsid w:val="00564EE0"/>
    <w:rsid w:val="0056555C"/>
    <w:rsid w:val="005657E5"/>
    <w:rsid w:val="00566CC7"/>
    <w:rsid w:val="005702CE"/>
    <w:rsid w:val="00570837"/>
    <w:rsid w:val="005708C3"/>
    <w:rsid w:val="00570B3A"/>
    <w:rsid w:val="0057151A"/>
    <w:rsid w:val="00571875"/>
    <w:rsid w:val="0057476B"/>
    <w:rsid w:val="005758EC"/>
    <w:rsid w:val="005768C3"/>
    <w:rsid w:val="00580004"/>
    <w:rsid w:val="00580662"/>
    <w:rsid w:val="00580A6D"/>
    <w:rsid w:val="0058172E"/>
    <w:rsid w:val="00582AB5"/>
    <w:rsid w:val="00582F77"/>
    <w:rsid w:val="005838A2"/>
    <w:rsid w:val="00583B88"/>
    <w:rsid w:val="00583D7B"/>
    <w:rsid w:val="005845BA"/>
    <w:rsid w:val="00585641"/>
    <w:rsid w:val="0058722C"/>
    <w:rsid w:val="00587A35"/>
    <w:rsid w:val="00587FB6"/>
    <w:rsid w:val="00590F57"/>
    <w:rsid w:val="0059104A"/>
    <w:rsid w:val="005917B4"/>
    <w:rsid w:val="005924AF"/>
    <w:rsid w:val="00593F0B"/>
    <w:rsid w:val="00593F57"/>
    <w:rsid w:val="0059416B"/>
    <w:rsid w:val="00594994"/>
    <w:rsid w:val="00594C70"/>
    <w:rsid w:val="00594EE6"/>
    <w:rsid w:val="00595A1F"/>
    <w:rsid w:val="0059701D"/>
    <w:rsid w:val="005A01D4"/>
    <w:rsid w:val="005A0B8B"/>
    <w:rsid w:val="005A1A4E"/>
    <w:rsid w:val="005A1B3E"/>
    <w:rsid w:val="005A20CE"/>
    <w:rsid w:val="005A2983"/>
    <w:rsid w:val="005A3314"/>
    <w:rsid w:val="005A3B89"/>
    <w:rsid w:val="005A417D"/>
    <w:rsid w:val="005A4C08"/>
    <w:rsid w:val="005A7E40"/>
    <w:rsid w:val="005B4E60"/>
    <w:rsid w:val="005B5DEB"/>
    <w:rsid w:val="005B6778"/>
    <w:rsid w:val="005B6A48"/>
    <w:rsid w:val="005B6BFD"/>
    <w:rsid w:val="005B747A"/>
    <w:rsid w:val="005B773A"/>
    <w:rsid w:val="005C0D4E"/>
    <w:rsid w:val="005C1A29"/>
    <w:rsid w:val="005C1B4D"/>
    <w:rsid w:val="005C2468"/>
    <w:rsid w:val="005C34DB"/>
    <w:rsid w:val="005C3924"/>
    <w:rsid w:val="005C4FEF"/>
    <w:rsid w:val="005C56D6"/>
    <w:rsid w:val="005C5BBC"/>
    <w:rsid w:val="005C5F33"/>
    <w:rsid w:val="005C6324"/>
    <w:rsid w:val="005C63A0"/>
    <w:rsid w:val="005D0798"/>
    <w:rsid w:val="005D193D"/>
    <w:rsid w:val="005D30B1"/>
    <w:rsid w:val="005D6DB3"/>
    <w:rsid w:val="005D7AC2"/>
    <w:rsid w:val="005E027C"/>
    <w:rsid w:val="005E10E9"/>
    <w:rsid w:val="005E1C74"/>
    <w:rsid w:val="005E4152"/>
    <w:rsid w:val="005E5822"/>
    <w:rsid w:val="005E69F6"/>
    <w:rsid w:val="005E72E4"/>
    <w:rsid w:val="005F091F"/>
    <w:rsid w:val="005F122C"/>
    <w:rsid w:val="005F186B"/>
    <w:rsid w:val="005F491C"/>
    <w:rsid w:val="005F6309"/>
    <w:rsid w:val="005F6C6E"/>
    <w:rsid w:val="00600032"/>
    <w:rsid w:val="00601345"/>
    <w:rsid w:val="00601737"/>
    <w:rsid w:val="006017C5"/>
    <w:rsid w:val="006024F6"/>
    <w:rsid w:val="00602751"/>
    <w:rsid w:val="00602F63"/>
    <w:rsid w:val="006034A1"/>
    <w:rsid w:val="00607024"/>
    <w:rsid w:val="00610096"/>
    <w:rsid w:val="006103FA"/>
    <w:rsid w:val="006115A9"/>
    <w:rsid w:val="00611B77"/>
    <w:rsid w:val="00611BD4"/>
    <w:rsid w:val="00614680"/>
    <w:rsid w:val="00614CE6"/>
    <w:rsid w:val="00615717"/>
    <w:rsid w:val="00615BC2"/>
    <w:rsid w:val="00615CA7"/>
    <w:rsid w:val="006161EE"/>
    <w:rsid w:val="006163BD"/>
    <w:rsid w:val="00616744"/>
    <w:rsid w:val="00616DD0"/>
    <w:rsid w:val="00617BB0"/>
    <w:rsid w:val="00620F74"/>
    <w:rsid w:val="0062298A"/>
    <w:rsid w:val="00622C37"/>
    <w:rsid w:val="0062304F"/>
    <w:rsid w:val="006231C3"/>
    <w:rsid w:val="006249CB"/>
    <w:rsid w:val="00625A58"/>
    <w:rsid w:val="0062643D"/>
    <w:rsid w:val="006268F9"/>
    <w:rsid w:val="00626CD3"/>
    <w:rsid w:val="0062781A"/>
    <w:rsid w:val="00627A6A"/>
    <w:rsid w:val="00627F6D"/>
    <w:rsid w:val="00630DD9"/>
    <w:rsid w:val="00631B29"/>
    <w:rsid w:val="00632654"/>
    <w:rsid w:val="00635008"/>
    <w:rsid w:val="00635B93"/>
    <w:rsid w:val="00635C35"/>
    <w:rsid w:val="006372B9"/>
    <w:rsid w:val="006376FE"/>
    <w:rsid w:val="006377F5"/>
    <w:rsid w:val="00637D35"/>
    <w:rsid w:val="00640D92"/>
    <w:rsid w:val="0064135F"/>
    <w:rsid w:val="00641998"/>
    <w:rsid w:val="00642553"/>
    <w:rsid w:val="006451E9"/>
    <w:rsid w:val="00645D6E"/>
    <w:rsid w:val="00651336"/>
    <w:rsid w:val="00653846"/>
    <w:rsid w:val="00657D6D"/>
    <w:rsid w:val="00660BAE"/>
    <w:rsid w:val="00660BE6"/>
    <w:rsid w:val="00661CC3"/>
    <w:rsid w:val="00662054"/>
    <w:rsid w:val="00662814"/>
    <w:rsid w:val="00662EE4"/>
    <w:rsid w:val="006647C9"/>
    <w:rsid w:val="006651AB"/>
    <w:rsid w:val="00665B67"/>
    <w:rsid w:val="006663AF"/>
    <w:rsid w:val="00667C9A"/>
    <w:rsid w:val="00671031"/>
    <w:rsid w:val="006719DD"/>
    <w:rsid w:val="00671EE2"/>
    <w:rsid w:val="00672D4D"/>
    <w:rsid w:val="00675CCD"/>
    <w:rsid w:val="00675FD6"/>
    <w:rsid w:val="0067625A"/>
    <w:rsid w:val="00676EFC"/>
    <w:rsid w:val="006800DC"/>
    <w:rsid w:val="0068029A"/>
    <w:rsid w:val="0068032F"/>
    <w:rsid w:val="00680D1D"/>
    <w:rsid w:val="00682477"/>
    <w:rsid w:val="00682493"/>
    <w:rsid w:val="00682A48"/>
    <w:rsid w:val="00682E6A"/>
    <w:rsid w:val="00684ABB"/>
    <w:rsid w:val="00684F6E"/>
    <w:rsid w:val="00685A71"/>
    <w:rsid w:val="00685B28"/>
    <w:rsid w:val="00686AA0"/>
    <w:rsid w:val="0068744E"/>
    <w:rsid w:val="00691B21"/>
    <w:rsid w:val="0069454B"/>
    <w:rsid w:val="00694E82"/>
    <w:rsid w:val="0069560E"/>
    <w:rsid w:val="00695A86"/>
    <w:rsid w:val="006967EA"/>
    <w:rsid w:val="006A003A"/>
    <w:rsid w:val="006A019B"/>
    <w:rsid w:val="006A02F1"/>
    <w:rsid w:val="006A0677"/>
    <w:rsid w:val="006A10A5"/>
    <w:rsid w:val="006A148E"/>
    <w:rsid w:val="006A185A"/>
    <w:rsid w:val="006A2101"/>
    <w:rsid w:val="006A3134"/>
    <w:rsid w:val="006A570F"/>
    <w:rsid w:val="006A60D1"/>
    <w:rsid w:val="006A73E8"/>
    <w:rsid w:val="006A7D42"/>
    <w:rsid w:val="006B0E65"/>
    <w:rsid w:val="006B18C5"/>
    <w:rsid w:val="006B2BF8"/>
    <w:rsid w:val="006B3595"/>
    <w:rsid w:val="006B4756"/>
    <w:rsid w:val="006B5575"/>
    <w:rsid w:val="006B571A"/>
    <w:rsid w:val="006B5872"/>
    <w:rsid w:val="006B61DE"/>
    <w:rsid w:val="006B6FDC"/>
    <w:rsid w:val="006C0247"/>
    <w:rsid w:val="006C0AF9"/>
    <w:rsid w:val="006C3203"/>
    <w:rsid w:val="006C3CFD"/>
    <w:rsid w:val="006C4759"/>
    <w:rsid w:val="006C58B5"/>
    <w:rsid w:val="006D11F2"/>
    <w:rsid w:val="006D143F"/>
    <w:rsid w:val="006D1C32"/>
    <w:rsid w:val="006D56D9"/>
    <w:rsid w:val="006D62D2"/>
    <w:rsid w:val="006D6842"/>
    <w:rsid w:val="006D6C79"/>
    <w:rsid w:val="006D7FDD"/>
    <w:rsid w:val="006E06BB"/>
    <w:rsid w:val="006E0D68"/>
    <w:rsid w:val="006E12FA"/>
    <w:rsid w:val="006E1BF0"/>
    <w:rsid w:val="006E1D0C"/>
    <w:rsid w:val="006E1F37"/>
    <w:rsid w:val="006E284E"/>
    <w:rsid w:val="006E4320"/>
    <w:rsid w:val="006E596E"/>
    <w:rsid w:val="006E6828"/>
    <w:rsid w:val="006E6CC2"/>
    <w:rsid w:val="006E70F2"/>
    <w:rsid w:val="006E7B37"/>
    <w:rsid w:val="006F007E"/>
    <w:rsid w:val="006F015B"/>
    <w:rsid w:val="006F1692"/>
    <w:rsid w:val="006F191A"/>
    <w:rsid w:val="006F19DB"/>
    <w:rsid w:val="006F1BC4"/>
    <w:rsid w:val="006F2CDB"/>
    <w:rsid w:val="006F3184"/>
    <w:rsid w:val="006F33F4"/>
    <w:rsid w:val="006F37FE"/>
    <w:rsid w:val="006F3D66"/>
    <w:rsid w:val="006F49AA"/>
    <w:rsid w:val="006F50E8"/>
    <w:rsid w:val="006F52C6"/>
    <w:rsid w:val="006F602A"/>
    <w:rsid w:val="00700B5F"/>
    <w:rsid w:val="007013D7"/>
    <w:rsid w:val="00701EDC"/>
    <w:rsid w:val="0070272A"/>
    <w:rsid w:val="0070418B"/>
    <w:rsid w:val="007060EE"/>
    <w:rsid w:val="007068C2"/>
    <w:rsid w:val="007072D2"/>
    <w:rsid w:val="007106F9"/>
    <w:rsid w:val="00711CA4"/>
    <w:rsid w:val="00712526"/>
    <w:rsid w:val="007125AF"/>
    <w:rsid w:val="00712A01"/>
    <w:rsid w:val="00714906"/>
    <w:rsid w:val="0071541E"/>
    <w:rsid w:val="00716F49"/>
    <w:rsid w:val="00717F57"/>
    <w:rsid w:val="00720894"/>
    <w:rsid w:val="00720FF0"/>
    <w:rsid w:val="00723BD4"/>
    <w:rsid w:val="00724ABA"/>
    <w:rsid w:val="00725195"/>
    <w:rsid w:val="007251BB"/>
    <w:rsid w:val="0072615C"/>
    <w:rsid w:val="00726CBB"/>
    <w:rsid w:val="0073206F"/>
    <w:rsid w:val="00732264"/>
    <w:rsid w:val="0073241A"/>
    <w:rsid w:val="00735AD7"/>
    <w:rsid w:val="0074082C"/>
    <w:rsid w:val="007409E1"/>
    <w:rsid w:val="00740A32"/>
    <w:rsid w:val="007412C8"/>
    <w:rsid w:val="007415D2"/>
    <w:rsid w:val="00741A80"/>
    <w:rsid w:val="00741C4F"/>
    <w:rsid w:val="00741D26"/>
    <w:rsid w:val="00741D91"/>
    <w:rsid w:val="00742CCC"/>
    <w:rsid w:val="00743A3F"/>
    <w:rsid w:val="0074414E"/>
    <w:rsid w:val="00746409"/>
    <w:rsid w:val="007478AA"/>
    <w:rsid w:val="00747B6B"/>
    <w:rsid w:val="00747E79"/>
    <w:rsid w:val="00750CC7"/>
    <w:rsid w:val="0075154D"/>
    <w:rsid w:val="00751B90"/>
    <w:rsid w:val="00753658"/>
    <w:rsid w:val="007540FD"/>
    <w:rsid w:val="007544F5"/>
    <w:rsid w:val="00757E15"/>
    <w:rsid w:val="0076267D"/>
    <w:rsid w:val="00764964"/>
    <w:rsid w:val="00765301"/>
    <w:rsid w:val="007660D8"/>
    <w:rsid w:val="0076668F"/>
    <w:rsid w:val="00767D00"/>
    <w:rsid w:val="0077091F"/>
    <w:rsid w:val="0077106A"/>
    <w:rsid w:val="007712A4"/>
    <w:rsid w:val="007719F5"/>
    <w:rsid w:val="00774355"/>
    <w:rsid w:val="007743E8"/>
    <w:rsid w:val="00774C8C"/>
    <w:rsid w:val="00774F4D"/>
    <w:rsid w:val="0077593E"/>
    <w:rsid w:val="00776478"/>
    <w:rsid w:val="007773B6"/>
    <w:rsid w:val="00781BCB"/>
    <w:rsid w:val="007834E8"/>
    <w:rsid w:val="007862E3"/>
    <w:rsid w:val="00787664"/>
    <w:rsid w:val="00790654"/>
    <w:rsid w:val="00792344"/>
    <w:rsid w:val="00792610"/>
    <w:rsid w:val="00792E3B"/>
    <w:rsid w:val="00793860"/>
    <w:rsid w:val="0079588E"/>
    <w:rsid w:val="00795A30"/>
    <w:rsid w:val="00796207"/>
    <w:rsid w:val="00796AD1"/>
    <w:rsid w:val="00796FD0"/>
    <w:rsid w:val="007A0940"/>
    <w:rsid w:val="007A1A71"/>
    <w:rsid w:val="007A1B01"/>
    <w:rsid w:val="007A27FC"/>
    <w:rsid w:val="007A2BFD"/>
    <w:rsid w:val="007A38CD"/>
    <w:rsid w:val="007A40D5"/>
    <w:rsid w:val="007A4530"/>
    <w:rsid w:val="007A4DE5"/>
    <w:rsid w:val="007A5024"/>
    <w:rsid w:val="007A546A"/>
    <w:rsid w:val="007A666E"/>
    <w:rsid w:val="007A7119"/>
    <w:rsid w:val="007B5295"/>
    <w:rsid w:val="007B5401"/>
    <w:rsid w:val="007B6844"/>
    <w:rsid w:val="007C0D15"/>
    <w:rsid w:val="007C1418"/>
    <w:rsid w:val="007C197B"/>
    <w:rsid w:val="007C1BD6"/>
    <w:rsid w:val="007C2C39"/>
    <w:rsid w:val="007C3F72"/>
    <w:rsid w:val="007C48C8"/>
    <w:rsid w:val="007C678D"/>
    <w:rsid w:val="007C6E36"/>
    <w:rsid w:val="007D28D7"/>
    <w:rsid w:val="007D2907"/>
    <w:rsid w:val="007D3E1F"/>
    <w:rsid w:val="007D5FF9"/>
    <w:rsid w:val="007D7514"/>
    <w:rsid w:val="007D76EC"/>
    <w:rsid w:val="007E12C6"/>
    <w:rsid w:val="007E1AC5"/>
    <w:rsid w:val="007E2B7A"/>
    <w:rsid w:val="007E2CF9"/>
    <w:rsid w:val="007E3609"/>
    <w:rsid w:val="007E3BB0"/>
    <w:rsid w:val="007E42B4"/>
    <w:rsid w:val="007E5724"/>
    <w:rsid w:val="007E6107"/>
    <w:rsid w:val="007E7004"/>
    <w:rsid w:val="007E7841"/>
    <w:rsid w:val="007F0A28"/>
    <w:rsid w:val="007F1C85"/>
    <w:rsid w:val="007F24B7"/>
    <w:rsid w:val="007F26BB"/>
    <w:rsid w:val="007F35A3"/>
    <w:rsid w:val="007F36A1"/>
    <w:rsid w:val="007F4AA9"/>
    <w:rsid w:val="007F5B0F"/>
    <w:rsid w:val="007F5DE0"/>
    <w:rsid w:val="007F5F93"/>
    <w:rsid w:val="007F7343"/>
    <w:rsid w:val="007F768D"/>
    <w:rsid w:val="007F7729"/>
    <w:rsid w:val="0080121A"/>
    <w:rsid w:val="00802308"/>
    <w:rsid w:val="00802B5B"/>
    <w:rsid w:val="00802D6E"/>
    <w:rsid w:val="00803366"/>
    <w:rsid w:val="00803880"/>
    <w:rsid w:val="008040C5"/>
    <w:rsid w:val="008048E8"/>
    <w:rsid w:val="00805556"/>
    <w:rsid w:val="00806EBD"/>
    <w:rsid w:val="0080703A"/>
    <w:rsid w:val="00807088"/>
    <w:rsid w:val="008075F8"/>
    <w:rsid w:val="00807612"/>
    <w:rsid w:val="00807BB8"/>
    <w:rsid w:val="00807E73"/>
    <w:rsid w:val="0081099E"/>
    <w:rsid w:val="008125AB"/>
    <w:rsid w:val="00812FD0"/>
    <w:rsid w:val="0081399F"/>
    <w:rsid w:val="00817236"/>
    <w:rsid w:val="00817798"/>
    <w:rsid w:val="0082080A"/>
    <w:rsid w:val="00820FAA"/>
    <w:rsid w:val="0082242A"/>
    <w:rsid w:val="00823598"/>
    <w:rsid w:val="0082500D"/>
    <w:rsid w:val="00825EAD"/>
    <w:rsid w:val="00826E62"/>
    <w:rsid w:val="008273CC"/>
    <w:rsid w:val="008303C0"/>
    <w:rsid w:val="008318B9"/>
    <w:rsid w:val="00831934"/>
    <w:rsid w:val="00832AAC"/>
    <w:rsid w:val="00833020"/>
    <w:rsid w:val="008334B0"/>
    <w:rsid w:val="008348BD"/>
    <w:rsid w:val="00834A15"/>
    <w:rsid w:val="00837D26"/>
    <w:rsid w:val="008409E5"/>
    <w:rsid w:val="00841B56"/>
    <w:rsid w:val="00841BA8"/>
    <w:rsid w:val="00841CAB"/>
    <w:rsid w:val="008421CF"/>
    <w:rsid w:val="00842346"/>
    <w:rsid w:val="0084248C"/>
    <w:rsid w:val="0084253E"/>
    <w:rsid w:val="008469CD"/>
    <w:rsid w:val="00850ADF"/>
    <w:rsid w:val="008516CF"/>
    <w:rsid w:val="00852D4C"/>
    <w:rsid w:val="00853A02"/>
    <w:rsid w:val="00854921"/>
    <w:rsid w:val="00854CEF"/>
    <w:rsid w:val="00856BF3"/>
    <w:rsid w:val="0085763D"/>
    <w:rsid w:val="00860846"/>
    <w:rsid w:val="0086161A"/>
    <w:rsid w:val="00861CB0"/>
    <w:rsid w:val="00861E5C"/>
    <w:rsid w:val="00861E60"/>
    <w:rsid w:val="00862C39"/>
    <w:rsid w:val="0086325C"/>
    <w:rsid w:val="0086430F"/>
    <w:rsid w:val="008643A6"/>
    <w:rsid w:val="00864AB9"/>
    <w:rsid w:val="008663C4"/>
    <w:rsid w:val="00866C46"/>
    <w:rsid w:val="00867EC7"/>
    <w:rsid w:val="00870DF8"/>
    <w:rsid w:val="00871AC2"/>
    <w:rsid w:val="008727CB"/>
    <w:rsid w:val="00873908"/>
    <w:rsid w:val="00873EF1"/>
    <w:rsid w:val="008744F3"/>
    <w:rsid w:val="00874AE6"/>
    <w:rsid w:val="0087500E"/>
    <w:rsid w:val="00875270"/>
    <w:rsid w:val="0087679A"/>
    <w:rsid w:val="008768A2"/>
    <w:rsid w:val="00876B77"/>
    <w:rsid w:val="00876D25"/>
    <w:rsid w:val="00877A37"/>
    <w:rsid w:val="0088063A"/>
    <w:rsid w:val="00880966"/>
    <w:rsid w:val="00881B05"/>
    <w:rsid w:val="00881DC1"/>
    <w:rsid w:val="008820C5"/>
    <w:rsid w:val="00882800"/>
    <w:rsid w:val="00883088"/>
    <w:rsid w:val="008830BD"/>
    <w:rsid w:val="0088314E"/>
    <w:rsid w:val="0088432A"/>
    <w:rsid w:val="0088445C"/>
    <w:rsid w:val="00886A8E"/>
    <w:rsid w:val="00886B9F"/>
    <w:rsid w:val="00887035"/>
    <w:rsid w:val="00887843"/>
    <w:rsid w:val="00887B2A"/>
    <w:rsid w:val="00890406"/>
    <w:rsid w:val="00890637"/>
    <w:rsid w:val="00890C5A"/>
    <w:rsid w:val="00891E1B"/>
    <w:rsid w:val="008921AB"/>
    <w:rsid w:val="00892CF7"/>
    <w:rsid w:val="00893A54"/>
    <w:rsid w:val="00893F5C"/>
    <w:rsid w:val="00894750"/>
    <w:rsid w:val="00897498"/>
    <w:rsid w:val="008A0BB3"/>
    <w:rsid w:val="008A20D0"/>
    <w:rsid w:val="008A2355"/>
    <w:rsid w:val="008A29BE"/>
    <w:rsid w:val="008A3A2B"/>
    <w:rsid w:val="008A4168"/>
    <w:rsid w:val="008A7422"/>
    <w:rsid w:val="008B0CF1"/>
    <w:rsid w:val="008B200A"/>
    <w:rsid w:val="008B228C"/>
    <w:rsid w:val="008B318F"/>
    <w:rsid w:val="008B3E91"/>
    <w:rsid w:val="008B3F39"/>
    <w:rsid w:val="008B4485"/>
    <w:rsid w:val="008B457C"/>
    <w:rsid w:val="008B46C4"/>
    <w:rsid w:val="008B4ACB"/>
    <w:rsid w:val="008B6835"/>
    <w:rsid w:val="008B6BF1"/>
    <w:rsid w:val="008B7C1F"/>
    <w:rsid w:val="008C001A"/>
    <w:rsid w:val="008C0964"/>
    <w:rsid w:val="008C2FA3"/>
    <w:rsid w:val="008C2FBE"/>
    <w:rsid w:val="008C47EC"/>
    <w:rsid w:val="008C5076"/>
    <w:rsid w:val="008C5361"/>
    <w:rsid w:val="008C54F2"/>
    <w:rsid w:val="008C566A"/>
    <w:rsid w:val="008C7952"/>
    <w:rsid w:val="008C7B2D"/>
    <w:rsid w:val="008C7D1B"/>
    <w:rsid w:val="008D06B0"/>
    <w:rsid w:val="008D0E75"/>
    <w:rsid w:val="008D2323"/>
    <w:rsid w:val="008D33F1"/>
    <w:rsid w:val="008D35C7"/>
    <w:rsid w:val="008D3FBA"/>
    <w:rsid w:val="008D416A"/>
    <w:rsid w:val="008D5376"/>
    <w:rsid w:val="008D56A2"/>
    <w:rsid w:val="008D6BEA"/>
    <w:rsid w:val="008E02F8"/>
    <w:rsid w:val="008E08B4"/>
    <w:rsid w:val="008E0D4C"/>
    <w:rsid w:val="008E2055"/>
    <w:rsid w:val="008E2312"/>
    <w:rsid w:val="008E2A0E"/>
    <w:rsid w:val="008E374E"/>
    <w:rsid w:val="008E541D"/>
    <w:rsid w:val="008E5554"/>
    <w:rsid w:val="008E6142"/>
    <w:rsid w:val="008E6C3D"/>
    <w:rsid w:val="008E7271"/>
    <w:rsid w:val="008F0A63"/>
    <w:rsid w:val="008F127C"/>
    <w:rsid w:val="008F1303"/>
    <w:rsid w:val="008F1B35"/>
    <w:rsid w:val="008F2288"/>
    <w:rsid w:val="008F23FE"/>
    <w:rsid w:val="008F248E"/>
    <w:rsid w:val="008F32A2"/>
    <w:rsid w:val="008F5580"/>
    <w:rsid w:val="008F6533"/>
    <w:rsid w:val="008F6CD9"/>
    <w:rsid w:val="008F7DB8"/>
    <w:rsid w:val="00900699"/>
    <w:rsid w:val="00903349"/>
    <w:rsid w:val="00903C6F"/>
    <w:rsid w:val="009056C9"/>
    <w:rsid w:val="009060C3"/>
    <w:rsid w:val="00907A0A"/>
    <w:rsid w:val="00910462"/>
    <w:rsid w:val="009109B3"/>
    <w:rsid w:val="00910C28"/>
    <w:rsid w:val="00910CDC"/>
    <w:rsid w:val="00910F2E"/>
    <w:rsid w:val="00911289"/>
    <w:rsid w:val="00911357"/>
    <w:rsid w:val="00911DFD"/>
    <w:rsid w:val="0091273D"/>
    <w:rsid w:val="009127A9"/>
    <w:rsid w:val="009132FB"/>
    <w:rsid w:val="00913434"/>
    <w:rsid w:val="009155E0"/>
    <w:rsid w:val="00915D4F"/>
    <w:rsid w:val="0091669A"/>
    <w:rsid w:val="00917633"/>
    <w:rsid w:val="009208BA"/>
    <w:rsid w:val="00921A1A"/>
    <w:rsid w:val="009225ED"/>
    <w:rsid w:val="00924FFF"/>
    <w:rsid w:val="00925D88"/>
    <w:rsid w:val="00931361"/>
    <w:rsid w:val="009313F6"/>
    <w:rsid w:val="0093160E"/>
    <w:rsid w:val="00932072"/>
    <w:rsid w:val="00932A8E"/>
    <w:rsid w:val="00933AAA"/>
    <w:rsid w:val="00934C3F"/>
    <w:rsid w:val="0093543E"/>
    <w:rsid w:val="00936664"/>
    <w:rsid w:val="00936792"/>
    <w:rsid w:val="00936B7E"/>
    <w:rsid w:val="009378AB"/>
    <w:rsid w:val="009408C6"/>
    <w:rsid w:val="00940A13"/>
    <w:rsid w:val="0094104A"/>
    <w:rsid w:val="00941B9F"/>
    <w:rsid w:val="009429B5"/>
    <w:rsid w:val="00942DF6"/>
    <w:rsid w:val="00943A97"/>
    <w:rsid w:val="009444DE"/>
    <w:rsid w:val="00944FAD"/>
    <w:rsid w:val="00945591"/>
    <w:rsid w:val="00945F23"/>
    <w:rsid w:val="0094603F"/>
    <w:rsid w:val="0094625A"/>
    <w:rsid w:val="00947CF7"/>
    <w:rsid w:val="00947FE1"/>
    <w:rsid w:val="00950A40"/>
    <w:rsid w:val="009524D9"/>
    <w:rsid w:val="009548ED"/>
    <w:rsid w:val="009555E4"/>
    <w:rsid w:val="0095783E"/>
    <w:rsid w:val="00961DCA"/>
    <w:rsid w:val="00962239"/>
    <w:rsid w:val="0096327F"/>
    <w:rsid w:val="0096468A"/>
    <w:rsid w:val="00964D83"/>
    <w:rsid w:val="0096591B"/>
    <w:rsid w:val="0096685C"/>
    <w:rsid w:val="00966EC6"/>
    <w:rsid w:val="009718B6"/>
    <w:rsid w:val="009719FE"/>
    <w:rsid w:val="00971D9E"/>
    <w:rsid w:val="009720CE"/>
    <w:rsid w:val="00972530"/>
    <w:rsid w:val="00973984"/>
    <w:rsid w:val="0097462E"/>
    <w:rsid w:val="00976962"/>
    <w:rsid w:val="00981C2D"/>
    <w:rsid w:val="00982642"/>
    <w:rsid w:val="0098330F"/>
    <w:rsid w:val="00986B6D"/>
    <w:rsid w:val="0098733A"/>
    <w:rsid w:val="009876CF"/>
    <w:rsid w:val="00987F3B"/>
    <w:rsid w:val="00990553"/>
    <w:rsid w:val="00990560"/>
    <w:rsid w:val="00991554"/>
    <w:rsid w:val="00991567"/>
    <w:rsid w:val="00992D21"/>
    <w:rsid w:val="00992E40"/>
    <w:rsid w:val="00994007"/>
    <w:rsid w:val="00994541"/>
    <w:rsid w:val="00995753"/>
    <w:rsid w:val="00996084"/>
    <w:rsid w:val="00996202"/>
    <w:rsid w:val="00997BBB"/>
    <w:rsid w:val="009A0312"/>
    <w:rsid w:val="009A0948"/>
    <w:rsid w:val="009A3498"/>
    <w:rsid w:val="009A42AD"/>
    <w:rsid w:val="009A45D7"/>
    <w:rsid w:val="009A4C06"/>
    <w:rsid w:val="009A7475"/>
    <w:rsid w:val="009A7FC5"/>
    <w:rsid w:val="009B1D73"/>
    <w:rsid w:val="009B2AEB"/>
    <w:rsid w:val="009B2B73"/>
    <w:rsid w:val="009B50D5"/>
    <w:rsid w:val="009B5231"/>
    <w:rsid w:val="009B609D"/>
    <w:rsid w:val="009B61C5"/>
    <w:rsid w:val="009C014A"/>
    <w:rsid w:val="009C0F32"/>
    <w:rsid w:val="009C1002"/>
    <w:rsid w:val="009C157F"/>
    <w:rsid w:val="009C1751"/>
    <w:rsid w:val="009C217D"/>
    <w:rsid w:val="009C3627"/>
    <w:rsid w:val="009C3C89"/>
    <w:rsid w:val="009C3F5B"/>
    <w:rsid w:val="009C44CF"/>
    <w:rsid w:val="009C4C59"/>
    <w:rsid w:val="009C5A93"/>
    <w:rsid w:val="009C5C05"/>
    <w:rsid w:val="009C5EEB"/>
    <w:rsid w:val="009C69E3"/>
    <w:rsid w:val="009D1359"/>
    <w:rsid w:val="009D1B42"/>
    <w:rsid w:val="009D1C23"/>
    <w:rsid w:val="009D22FF"/>
    <w:rsid w:val="009D2570"/>
    <w:rsid w:val="009D25A8"/>
    <w:rsid w:val="009D3050"/>
    <w:rsid w:val="009D3590"/>
    <w:rsid w:val="009D373E"/>
    <w:rsid w:val="009D43F7"/>
    <w:rsid w:val="009D57AB"/>
    <w:rsid w:val="009D68C1"/>
    <w:rsid w:val="009D6D75"/>
    <w:rsid w:val="009D7979"/>
    <w:rsid w:val="009E0EBE"/>
    <w:rsid w:val="009E1447"/>
    <w:rsid w:val="009E1BD9"/>
    <w:rsid w:val="009E229A"/>
    <w:rsid w:val="009E274A"/>
    <w:rsid w:val="009E2B22"/>
    <w:rsid w:val="009E2CA2"/>
    <w:rsid w:val="009E4247"/>
    <w:rsid w:val="009E53D5"/>
    <w:rsid w:val="009E627A"/>
    <w:rsid w:val="009E74D7"/>
    <w:rsid w:val="009E76DA"/>
    <w:rsid w:val="009E7F73"/>
    <w:rsid w:val="009F1642"/>
    <w:rsid w:val="009F25E9"/>
    <w:rsid w:val="009F3EC0"/>
    <w:rsid w:val="009F431D"/>
    <w:rsid w:val="009F522C"/>
    <w:rsid w:val="009F5B7D"/>
    <w:rsid w:val="009F7664"/>
    <w:rsid w:val="009F7CB6"/>
    <w:rsid w:val="009F7D89"/>
    <w:rsid w:val="00A00CF6"/>
    <w:rsid w:val="00A011B8"/>
    <w:rsid w:val="00A01428"/>
    <w:rsid w:val="00A01FBE"/>
    <w:rsid w:val="00A021E8"/>
    <w:rsid w:val="00A02401"/>
    <w:rsid w:val="00A027C1"/>
    <w:rsid w:val="00A03988"/>
    <w:rsid w:val="00A0431C"/>
    <w:rsid w:val="00A0581B"/>
    <w:rsid w:val="00A06530"/>
    <w:rsid w:val="00A06613"/>
    <w:rsid w:val="00A06C37"/>
    <w:rsid w:val="00A06DC9"/>
    <w:rsid w:val="00A06F9D"/>
    <w:rsid w:val="00A07FDB"/>
    <w:rsid w:val="00A1066A"/>
    <w:rsid w:val="00A10C87"/>
    <w:rsid w:val="00A119CB"/>
    <w:rsid w:val="00A12B2B"/>
    <w:rsid w:val="00A1360F"/>
    <w:rsid w:val="00A14042"/>
    <w:rsid w:val="00A1445B"/>
    <w:rsid w:val="00A14A27"/>
    <w:rsid w:val="00A14A5B"/>
    <w:rsid w:val="00A14CBD"/>
    <w:rsid w:val="00A151B1"/>
    <w:rsid w:val="00A15466"/>
    <w:rsid w:val="00A15A68"/>
    <w:rsid w:val="00A15C85"/>
    <w:rsid w:val="00A15F62"/>
    <w:rsid w:val="00A1737E"/>
    <w:rsid w:val="00A20753"/>
    <w:rsid w:val="00A20A4C"/>
    <w:rsid w:val="00A20CE0"/>
    <w:rsid w:val="00A215AB"/>
    <w:rsid w:val="00A2186F"/>
    <w:rsid w:val="00A21896"/>
    <w:rsid w:val="00A21C46"/>
    <w:rsid w:val="00A224BB"/>
    <w:rsid w:val="00A22B01"/>
    <w:rsid w:val="00A23352"/>
    <w:rsid w:val="00A23C3B"/>
    <w:rsid w:val="00A252A8"/>
    <w:rsid w:val="00A27A75"/>
    <w:rsid w:val="00A310EC"/>
    <w:rsid w:val="00A319A6"/>
    <w:rsid w:val="00A31AF1"/>
    <w:rsid w:val="00A325F1"/>
    <w:rsid w:val="00A32A19"/>
    <w:rsid w:val="00A333C0"/>
    <w:rsid w:val="00A34356"/>
    <w:rsid w:val="00A3464B"/>
    <w:rsid w:val="00A34B43"/>
    <w:rsid w:val="00A35E41"/>
    <w:rsid w:val="00A3741A"/>
    <w:rsid w:val="00A41AC3"/>
    <w:rsid w:val="00A42ABD"/>
    <w:rsid w:val="00A4338B"/>
    <w:rsid w:val="00A43A62"/>
    <w:rsid w:val="00A43BCA"/>
    <w:rsid w:val="00A4478B"/>
    <w:rsid w:val="00A46090"/>
    <w:rsid w:val="00A464C5"/>
    <w:rsid w:val="00A46EEA"/>
    <w:rsid w:val="00A5075A"/>
    <w:rsid w:val="00A50A5E"/>
    <w:rsid w:val="00A51B8E"/>
    <w:rsid w:val="00A523E6"/>
    <w:rsid w:val="00A53511"/>
    <w:rsid w:val="00A53719"/>
    <w:rsid w:val="00A5450A"/>
    <w:rsid w:val="00A554B8"/>
    <w:rsid w:val="00A55C00"/>
    <w:rsid w:val="00A57450"/>
    <w:rsid w:val="00A614A4"/>
    <w:rsid w:val="00A641B0"/>
    <w:rsid w:val="00A64641"/>
    <w:rsid w:val="00A6735B"/>
    <w:rsid w:val="00A7013A"/>
    <w:rsid w:val="00A703D2"/>
    <w:rsid w:val="00A70E5B"/>
    <w:rsid w:val="00A71655"/>
    <w:rsid w:val="00A7219C"/>
    <w:rsid w:val="00A7242E"/>
    <w:rsid w:val="00A7325E"/>
    <w:rsid w:val="00A7423E"/>
    <w:rsid w:val="00A76418"/>
    <w:rsid w:val="00A776AE"/>
    <w:rsid w:val="00A80598"/>
    <w:rsid w:val="00A829CF"/>
    <w:rsid w:val="00A83009"/>
    <w:rsid w:val="00A8408C"/>
    <w:rsid w:val="00A84604"/>
    <w:rsid w:val="00A84C4D"/>
    <w:rsid w:val="00A84DAB"/>
    <w:rsid w:val="00A85253"/>
    <w:rsid w:val="00A8566E"/>
    <w:rsid w:val="00A861E8"/>
    <w:rsid w:val="00A86ADB"/>
    <w:rsid w:val="00A87321"/>
    <w:rsid w:val="00A87E81"/>
    <w:rsid w:val="00A87F2D"/>
    <w:rsid w:val="00A9040B"/>
    <w:rsid w:val="00A915C3"/>
    <w:rsid w:val="00A9246C"/>
    <w:rsid w:val="00A9258E"/>
    <w:rsid w:val="00A9264F"/>
    <w:rsid w:val="00A94470"/>
    <w:rsid w:val="00A944D7"/>
    <w:rsid w:val="00A95C09"/>
    <w:rsid w:val="00A970A5"/>
    <w:rsid w:val="00AA0508"/>
    <w:rsid w:val="00AA13BE"/>
    <w:rsid w:val="00AA1652"/>
    <w:rsid w:val="00AA2430"/>
    <w:rsid w:val="00AA278F"/>
    <w:rsid w:val="00AA391E"/>
    <w:rsid w:val="00AA4E61"/>
    <w:rsid w:val="00AA5593"/>
    <w:rsid w:val="00AA68AD"/>
    <w:rsid w:val="00AA728C"/>
    <w:rsid w:val="00AB0390"/>
    <w:rsid w:val="00AB1D83"/>
    <w:rsid w:val="00AB262A"/>
    <w:rsid w:val="00AB27C3"/>
    <w:rsid w:val="00AB2A47"/>
    <w:rsid w:val="00AB2EE8"/>
    <w:rsid w:val="00AB5976"/>
    <w:rsid w:val="00AB5ED6"/>
    <w:rsid w:val="00AB61E0"/>
    <w:rsid w:val="00AB78AF"/>
    <w:rsid w:val="00AC228C"/>
    <w:rsid w:val="00AC2EEE"/>
    <w:rsid w:val="00AC3172"/>
    <w:rsid w:val="00AC42FD"/>
    <w:rsid w:val="00AC4567"/>
    <w:rsid w:val="00AC4827"/>
    <w:rsid w:val="00AC4D51"/>
    <w:rsid w:val="00AC5062"/>
    <w:rsid w:val="00AC6A88"/>
    <w:rsid w:val="00AC738D"/>
    <w:rsid w:val="00AC7725"/>
    <w:rsid w:val="00AD1DAD"/>
    <w:rsid w:val="00AD396B"/>
    <w:rsid w:val="00AD4C25"/>
    <w:rsid w:val="00AD6423"/>
    <w:rsid w:val="00AD67F7"/>
    <w:rsid w:val="00AD75A5"/>
    <w:rsid w:val="00AE077B"/>
    <w:rsid w:val="00AE1183"/>
    <w:rsid w:val="00AE20E6"/>
    <w:rsid w:val="00AE3295"/>
    <w:rsid w:val="00AE3BC1"/>
    <w:rsid w:val="00AE3ECE"/>
    <w:rsid w:val="00AE53BE"/>
    <w:rsid w:val="00AE56D3"/>
    <w:rsid w:val="00AE5AF7"/>
    <w:rsid w:val="00AE5E0C"/>
    <w:rsid w:val="00AF0445"/>
    <w:rsid w:val="00AF0BB9"/>
    <w:rsid w:val="00AF14DE"/>
    <w:rsid w:val="00AF2578"/>
    <w:rsid w:val="00AF28C0"/>
    <w:rsid w:val="00AF2997"/>
    <w:rsid w:val="00AF2EF9"/>
    <w:rsid w:val="00AF38AD"/>
    <w:rsid w:val="00AF3931"/>
    <w:rsid w:val="00AF3E90"/>
    <w:rsid w:val="00AF3F62"/>
    <w:rsid w:val="00AF442A"/>
    <w:rsid w:val="00AF587A"/>
    <w:rsid w:val="00AF681C"/>
    <w:rsid w:val="00AF6F64"/>
    <w:rsid w:val="00AF70C4"/>
    <w:rsid w:val="00AF7DB1"/>
    <w:rsid w:val="00B00042"/>
    <w:rsid w:val="00B0094A"/>
    <w:rsid w:val="00B0189C"/>
    <w:rsid w:val="00B01C09"/>
    <w:rsid w:val="00B020DC"/>
    <w:rsid w:val="00B02506"/>
    <w:rsid w:val="00B026BC"/>
    <w:rsid w:val="00B02975"/>
    <w:rsid w:val="00B0326A"/>
    <w:rsid w:val="00B0354A"/>
    <w:rsid w:val="00B035CF"/>
    <w:rsid w:val="00B036A1"/>
    <w:rsid w:val="00B04294"/>
    <w:rsid w:val="00B05A8C"/>
    <w:rsid w:val="00B073A0"/>
    <w:rsid w:val="00B07A84"/>
    <w:rsid w:val="00B1008A"/>
    <w:rsid w:val="00B106DE"/>
    <w:rsid w:val="00B11425"/>
    <w:rsid w:val="00B117EB"/>
    <w:rsid w:val="00B128C9"/>
    <w:rsid w:val="00B13929"/>
    <w:rsid w:val="00B14689"/>
    <w:rsid w:val="00B14D0B"/>
    <w:rsid w:val="00B15BB9"/>
    <w:rsid w:val="00B1688E"/>
    <w:rsid w:val="00B17023"/>
    <w:rsid w:val="00B20A02"/>
    <w:rsid w:val="00B2129A"/>
    <w:rsid w:val="00B23826"/>
    <w:rsid w:val="00B239C9"/>
    <w:rsid w:val="00B24B7F"/>
    <w:rsid w:val="00B253A0"/>
    <w:rsid w:val="00B27670"/>
    <w:rsid w:val="00B303B0"/>
    <w:rsid w:val="00B3172B"/>
    <w:rsid w:val="00B31895"/>
    <w:rsid w:val="00B318C7"/>
    <w:rsid w:val="00B3258C"/>
    <w:rsid w:val="00B3316C"/>
    <w:rsid w:val="00B34F1F"/>
    <w:rsid w:val="00B34F95"/>
    <w:rsid w:val="00B35E95"/>
    <w:rsid w:val="00B37349"/>
    <w:rsid w:val="00B41D13"/>
    <w:rsid w:val="00B41ECD"/>
    <w:rsid w:val="00B42016"/>
    <w:rsid w:val="00B42D20"/>
    <w:rsid w:val="00B431A6"/>
    <w:rsid w:val="00B43D08"/>
    <w:rsid w:val="00B45899"/>
    <w:rsid w:val="00B45BBA"/>
    <w:rsid w:val="00B47B6E"/>
    <w:rsid w:val="00B502E5"/>
    <w:rsid w:val="00B51016"/>
    <w:rsid w:val="00B51110"/>
    <w:rsid w:val="00B53223"/>
    <w:rsid w:val="00B56214"/>
    <w:rsid w:val="00B56641"/>
    <w:rsid w:val="00B57264"/>
    <w:rsid w:val="00B57331"/>
    <w:rsid w:val="00B60855"/>
    <w:rsid w:val="00B6289B"/>
    <w:rsid w:val="00B653DF"/>
    <w:rsid w:val="00B655B4"/>
    <w:rsid w:val="00B655B7"/>
    <w:rsid w:val="00B65EB2"/>
    <w:rsid w:val="00B66A1A"/>
    <w:rsid w:val="00B66A75"/>
    <w:rsid w:val="00B6714B"/>
    <w:rsid w:val="00B70178"/>
    <w:rsid w:val="00B702A9"/>
    <w:rsid w:val="00B70653"/>
    <w:rsid w:val="00B70F98"/>
    <w:rsid w:val="00B72081"/>
    <w:rsid w:val="00B726F8"/>
    <w:rsid w:val="00B730DB"/>
    <w:rsid w:val="00B73760"/>
    <w:rsid w:val="00B73D63"/>
    <w:rsid w:val="00B7433B"/>
    <w:rsid w:val="00B75940"/>
    <w:rsid w:val="00B75CFC"/>
    <w:rsid w:val="00B767BF"/>
    <w:rsid w:val="00B76890"/>
    <w:rsid w:val="00B76C73"/>
    <w:rsid w:val="00B773C6"/>
    <w:rsid w:val="00B80967"/>
    <w:rsid w:val="00B80D8E"/>
    <w:rsid w:val="00B82289"/>
    <w:rsid w:val="00B822BE"/>
    <w:rsid w:val="00B838B5"/>
    <w:rsid w:val="00B86D82"/>
    <w:rsid w:val="00B87420"/>
    <w:rsid w:val="00B87B3F"/>
    <w:rsid w:val="00B9029F"/>
    <w:rsid w:val="00B9149B"/>
    <w:rsid w:val="00B91829"/>
    <w:rsid w:val="00B92069"/>
    <w:rsid w:val="00B930FB"/>
    <w:rsid w:val="00B93194"/>
    <w:rsid w:val="00B947FC"/>
    <w:rsid w:val="00B94AAB"/>
    <w:rsid w:val="00B94F5A"/>
    <w:rsid w:val="00B959F1"/>
    <w:rsid w:val="00B9643A"/>
    <w:rsid w:val="00B96A51"/>
    <w:rsid w:val="00B971AB"/>
    <w:rsid w:val="00B9739B"/>
    <w:rsid w:val="00B97AE3"/>
    <w:rsid w:val="00BA004E"/>
    <w:rsid w:val="00BA0B98"/>
    <w:rsid w:val="00BA0ED1"/>
    <w:rsid w:val="00BA18E4"/>
    <w:rsid w:val="00BA38CC"/>
    <w:rsid w:val="00BA4BCA"/>
    <w:rsid w:val="00BA4E8F"/>
    <w:rsid w:val="00BA50C2"/>
    <w:rsid w:val="00BA6BE0"/>
    <w:rsid w:val="00BA6FE0"/>
    <w:rsid w:val="00BA743D"/>
    <w:rsid w:val="00BA7617"/>
    <w:rsid w:val="00BB08D0"/>
    <w:rsid w:val="00BB159C"/>
    <w:rsid w:val="00BB1E15"/>
    <w:rsid w:val="00BB2BFC"/>
    <w:rsid w:val="00BB3881"/>
    <w:rsid w:val="00BB3AAD"/>
    <w:rsid w:val="00BB4080"/>
    <w:rsid w:val="00BB4B4B"/>
    <w:rsid w:val="00BB4E6F"/>
    <w:rsid w:val="00BB5CFE"/>
    <w:rsid w:val="00BC3D2E"/>
    <w:rsid w:val="00BC685E"/>
    <w:rsid w:val="00BC7197"/>
    <w:rsid w:val="00BC7CC6"/>
    <w:rsid w:val="00BD0675"/>
    <w:rsid w:val="00BD1156"/>
    <w:rsid w:val="00BD53AF"/>
    <w:rsid w:val="00BD53C2"/>
    <w:rsid w:val="00BD5456"/>
    <w:rsid w:val="00BD5565"/>
    <w:rsid w:val="00BD6861"/>
    <w:rsid w:val="00BD79B3"/>
    <w:rsid w:val="00BD7B1A"/>
    <w:rsid w:val="00BE0195"/>
    <w:rsid w:val="00BE0D0E"/>
    <w:rsid w:val="00BE1046"/>
    <w:rsid w:val="00BE171E"/>
    <w:rsid w:val="00BE1C64"/>
    <w:rsid w:val="00BE1EF1"/>
    <w:rsid w:val="00BE22A4"/>
    <w:rsid w:val="00BE26A7"/>
    <w:rsid w:val="00BE39C8"/>
    <w:rsid w:val="00BE48A3"/>
    <w:rsid w:val="00BE5790"/>
    <w:rsid w:val="00BE6195"/>
    <w:rsid w:val="00BE79AD"/>
    <w:rsid w:val="00BE7C22"/>
    <w:rsid w:val="00BF0750"/>
    <w:rsid w:val="00BF124B"/>
    <w:rsid w:val="00BF187D"/>
    <w:rsid w:val="00BF425E"/>
    <w:rsid w:val="00BF4AE1"/>
    <w:rsid w:val="00BF63E2"/>
    <w:rsid w:val="00BF6CFC"/>
    <w:rsid w:val="00BF6D82"/>
    <w:rsid w:val="00BF798D"/>
    <w:rsid w:val="00BF7D7C"/>
    <w:rsid w:val="00C00349"/>
    <w:rsid w:val="00C0087F"/>
    <w:rsid w:val="00C0092E"/>
    <w:rsid w:val="00C020B3"/>
    <w:rsid w:val="00C02287"/>
    <w:rsid w:val="00C05AB7"/>
    <w:rsid w:val="00C106EB"/>
    <w:rsid w:val="00C1156C"/>
    <w:rsid w:val="00C12585"/>
    <w:rsid w:val="00C12D1F"/>
    <w:rsid w:val="00C12EC1"/>
    <w:rsid w:val="00C13496"/>
    <w:rsid w:val="00C13DCF"/>
    <w:rsid w:val="00C14B51"/>
    <w:rsid w:val="00C15BE8"/>
    <w:rsid w:val="00C15FD6"/>
    <w:rsid w:val="00C1665F"/>
    <w:rsid w:val="00C16C99"/>
    <w:rsid w:val="00C17CE5"/>
    <w:rsid w:val="00C17D7C"/>
    <w:rsid w:val="00C20F1F"/>
    <w:rsid w:val="00C223BE"/>
    <w:rsid w:val="00C2268D"/>
    <w:rsid w:val="00C22D85"/>
    <w:rsid w:val="00C242DF"/>
    <w:rsid w:val="00C272DF"/>
    <w:rsid w:val="00C277DC"/>
    <w:rsid w:val="00C27AFB"/>
    <w:rsid w:val="00C300D0"/>
    <w:rsid w:val="00C3023A"/>
    <w:rsid w:val="00C315C4"/>
    <w:rsid w:val="00C32C39"/>
    <w:rsid w:val="00C32CA0"/>
    <w:rsid w:val="00C330FE"/>
    <w:rsid w:val="00C33102"/>
    <w:rsid w:val="00C34F61"/>
    <w:rsid w:val="00C3525F"/>
    <w:rsid w:val="00C363C4"/>
    <w:rsid w:val="00C371D2"/>
    <w:rsid w:val="00C434A3"/>
    <w:rsid w:val="00C4355F"/>
    <w:rsid w:val="00C447EF"/>
    <w:rsid w:val="00C44C70"/>
    <w:rsid w:val="00C4522C"/>
    <w:rsid w:val="00C46266"/>
    <w:rsid w:val="00C46272"/>
    <w:rsid w:val="00C4683D"/>
    <w:rsid w:val="00C46CAD"/>
    <w:rsid w:val="00C47383"/>
    <w:rsid w:val="00C474BE"/>
    <w:rsid w:val="00C47E6F"/>
    <w:rsid w:val="00C50CDA"/>
    <w:rsid w:val="00C51B90"/>
    <w:rsid w:val="00C51E60"/>
    <w:rsid w:val="00C51EC2"/>
    <w:rsid w:val="00C52EBF"/>
    <w:rsid w:val="00C53907"/>
    <w:rsid w:val="00C578CD"/>
    <w:rsid w:val="00C57CD6"/>
    <w:rsid w:val="00C6169D"/>
    <w:rsid w:val="00C61B96"/>
    <w:rsid w:val="00C62658"/>
    <w:rsid w:val="00C62BF3"/>
    <w:rsid w:val="00C63462"/>
    <w:rsid w:val="00C6415D"/>
    <w:rsid w:val="00C64323"/>
    <w:rsid w:val="00C653C4"/>
    <w:rsid w:val="00C657F1"/>
    <w:rsid w:val="00C67190"/>
    <w:rsid w:val="00C672EA"/>
    <w:rsid w:val="00C67692"/>
    <w:rsid w:val="00C67AA3"/>
    <w:rsid w:val="00C67AA4"/>
    <w:rsid w:val="00C704A0"/>
    <w:rsid w:val="00C71ECA"/>
    <w:rsid w:val="00C7282D"/>
    <w:rsid w:val="00C72FAF"/>
    <w:rsid w:val="00C73990"/>
    <w:rsid w:val="00C741DA"/>
    <w:rsid w:val="00C750C5"/>
    <w:rsid w:val="00C77C97"/>
    <w:rsid w:val="00C77DBA"/>
    <w:rsid w:val="00C77DE0"/>
    <w:rsid w:val="00C81EB6"/>
    <w:rsid w:val="00C84DD4"/>
    <w:rsid w:val="00C84FCD"/>
    <w:rsid w:val="00C850CA"/>
    <w:rsid w:val="00C8516E"/>
    <w:rsid w:val="00C85A0C"/>
    <w:rsid w:val="00C868DF"/>
    <w:rsid w:val="00C86C07"/>
    <w:rsid w:val="00C86F9D"/>
    <w:rsid w:val="00C87C69"/>
    <w:rsid w:val="00C9058E"/>
    <w:rsid w:val="00C915CC"/>
    <w:rsid w:val="00C91AFF"/>
    <w:rsid w:val="00C930DA"/>
    <w:rsid w:val="00C932CF"/>
    <w:rsid w:val="00C95E3B"/>
    <w:rsid w:val="00C96B99"/>
    <w:rsid w:val="00CA020E"/>
    <w:rsid w:val="00CA045B"/>
    <w:rsid w:val="00CA1003"/>
    <w:rsid w:val="00CA2153"/>
    <w:rsid w:val="00CA2B31"/>
    <w:rsid w:val="00CA31FF"/>
    <w:rsid w:val="00CA464A"/>
    <w:rsid w:val="00CA4807"/>
    <w:rsid w:val="00CA4FC8"/>
    <w:rsid w:val="00CA57DB"/>
    <w:rsid w:val="00CA58B5"/>
    <w:rsid w:val="00CA5D1F"/>
    <w:rsid w:val="00CA6FCF"/>
    <w:rsid w:val="00CA76D8"/>
    <w:rsid w:val="00CB1B82"/>
    <w:rsid w:val="00CB2000"/>
    <w:rsid w:val="00CB484E"/>
    <w:rsid w:val="00CB4E34"/>
    <w:rsid w:val="00CB53B6"/>
    <w:rsid w:val="00CB55A8"/>
    <w:rsid w:val="00CB5AC6"/>
    <w:rsid w:val="00CB63EC"/>
    <w:rsid w:val="00CB661B"/>
    <w:rsid w:val="00CB6D4C"/>
    <w:rsid w:val="00CB6FFD"/>
    <w:rsid w:val="00CC05DD"/>
    <w:rsid w:val="00CC363C"/>
    <w:rsid w:val="00CC497B"/>
    <w:rsid w:val="00CC5558"/>
    <w:rsid w:val="00CC6324"/>
    <w:rsid w:val="00CC6385"/>
    <w:rsid w:val="00CC7090"/>
    <w:rsid w:val="00CC7885"/>
    <w:rsid w:val="00CC7906"/>
    <w:rsid w:val="00CC7E5E"/>
    <w:rsid w:val="00CD00A2"/>
    <w:rsid w:val="00CD0B04"/>
    <w:rsid w:val="00CD1159"/>
    <w:rsid w:val="00CD3359"/>
    <w:rsid w:val="00CD35D6"/>
    <w:rsid w:val="00CD3750"/>
    <w:rsid w:val="00CD4078"/>
    <w:rsid w:val="00CD40F7"/>
    <w:rsid w:val="00CD48BE"/>
    <w:rsid w:val="00CD53B4"/>
    <w:rsid w:val="00CD6B1F"/>
    <w:rsid w:val="00CE064B"/>
    <w:rsid w:val="00CE079C"/>
    <w:rsid w:val="00CE265D"/>
    <w:rsid w:val="00CE345F"/>
    <w:rsid w:val="00CE4163"/>
    <w:rsid w:val="00CE446B"/>
    <w:rsid w:val="00CE44CC"/>
    <w:rsid w:val="00CE573B"/>
    <w:rsid w:val="00CE5C0D"/>
    <w:rsid w:val="00CE5DA6"/>
    <w:rsid w:val="00CE7846"/>
    <w:rsid w:val="00CE7F03"/>
    <w:rsid w:val="00CF02D8"/>
    <w:rsid w:val="00CF0542"/>
    <w:rsid w:val="00CF08E6"/>
    <w:rsid w:val="00CF0C61"/>
    <w:rsid w:val="00CF1BAA"/>
    <w:rsid w:val="00CF1D69"/>
    <w:rsid w:val="00CF25A3"/>
    <w:rsid w:val="00CF27E2"/>
    <w:rsid w:val="00CF2A80"/>
    <w:rsid w:val="00CF301F"/>
    <w:rsid w:val="00CF33BA"/>
    <w:rsid w:val="00CF4EA2"/>
    <w:rsid w:val="00CF546F"/>
    <w:rsid w:val="00CF57D7"/>
    <w:rsid w:val="00CF5E42"/>
    <w:rsid w:val="00CF6B63"/>
    <w:rsid w:val="00CF6C5E"/>
    <w:rsid w:val="00CF7226"/>
    <w:rsid w:val="00CF774C"/>
    <w:rsid w:val="00CF781F"/>
    <w:rsid w:val="00D008B3"/>
    <w:rsid w:val="00D00D2C"/>
    <w:rsid w:val="00D00E83"/>
    <w:rsid w:val="00D01093"/>
    <w:rsid w:val="00D010EB"/>
    <w:rsid w:val="00D01643"/>
    <w:rsid w:val="00D02EA5"/>
    <w:rsid w:val="00D02FE3"/>
    <w:rsid w:val="00D06A5B"/>
    <w:rsid w:val="00D11C15"/>
    <w:rsid w:val="00D11C98"/>
    <w:rsid w:val="00D121D5"/>
    <w:rsid w:val="00D13012"/>
    <w:rsid w:val="00D1325F"/>
    <w:rsid w:val="00D13419"/>
    <w:rsid w:val="00D1342C"/>
    <w:rsid w:val="00D14D49"/>
    <w:rsid w:val="00D14E05"/>
    <w:rsid w:val="00D17A9D"/>
    <w:rsid w:val="00D17C90"/>
    <w:rsid w:val="00D20324"/>
    <w:rsid w:val="00D20E63"/>
    <w:rsid w:val="00D20F32"/>
    <w:rsid w:val="00D21359"/>
    <w:rsid w:val="00D21D85"/>
    <w:rsid w:val="00D22201"/>
    <w:rsid w:val="00D2241D"/>
    <w:rsid w:val="00D22D4C"/>
    <w:rsid w:val="00D23AEF"/>
    <w:rsid w:val="00D2458A"/>
    <w:rsid w:val="00D24F72"/>
    <w:rsid w:val="00D25CDD"/>
    <w:rsid w:val="00D25EDE"/>
    <w:rsid w:val="00D2600B"/>
    <w:rsid w:val="00D26242"/>
    <w:rsid w:val="00D26E70"/>
    <w:rsid w:val="00D26EE0"/>
    <w:rsid w:val="00D26F47"/>
    <w:rsid w:val="00D304E5"/>
    <w:rsid w:val="00D30D04"/>
    <w:rsid w:val="00D31374"/>
    <w:rsid w:val="00D317CA"/>
    <w:rsid w:val="00D31FA7"/>
    <w:rsid w:val="00D3246F"/>
    <w:rsid w:val="00D3411D"/>
    <w:rsid w:val="00D346DD"/>
    <w:rsid w:val="00D34F74"/>
    <w:rsid w:val="00D3517E"/>
    <w:rsid w:val="00D35680"/>
    <w:rsid w:val="00D36430"/>
    <w:rsid w:val="00D36E81"/>
    <w:rsid w:val="00D3735A"/>
    <w:rsid w:val="00D40714"/>
    <w:rsid w:val="00D4233D"/>
    <w:rsid w:val="00D42D78"/>
    <w:rsid w:val="00D42FE5"/>
    <w:rsid w:val="00D43C14"/>
    <w:rsid w:val="00D43DF5"/>
    <w:rsid w:val="00D44BCD"/>
    <w:rsid w:val="00D4567A"/>
    <w:rsid w:val="00D459BC"/>
    <w:rsid w:val="00D46364"/>
    <w:rsid w:val="00D46690"/>
    <w:rsid w:val="00D46CFE"/>
    <w:rsid w:val="00D47194"/>
    <w:rsid w:val="00D4771A"/>
    <w:rsid w:val="00D52967"/>
    <w:rsid w:val="00D52A52"/>
    <w:rsid w:val="00D549C6"/>
    <w:rsid w:val="00D564EC"/>
    <w:rsid w:val="00D57157"/>
    <w:rsid w:val="00D57912"/>
    <w:rsid w:val="00D60349"/>
    <w:rsid w:val="00D60B6D"/>
    <w:rsid w:val="00D61D88"/>
    <w:rsid w:val="00D62BEA"/>
    <w:rsid w:val="00D6403E"/>
    <w:rsid w:val="00D666A3"/>
    <w:rsid w:val="00D672B6"/>
    <w:rsid w:val="00D7169B"/>
    <w:rsid w:val="00D729C8"/>
    <w:rsid w:val="00D72AB0"/>
    <w:rsid w:val="00D72D37"/>
    <w:rsid w:val="00D73532"/>
    <w:rsid w:val="00D736B9"/>
    <w:rsid w:val="00D73B80"/>
    <w:rsid w:val="00D73BFE"/>
    <w:rsid w:val="00D7423A"/>
    <w:rsid w:val="00D75E45"/>
    <w:rsid w:val="00D76379"/>
    <w:rsid w:val="00D76628"/>
    <w:rsid w:val="00D77C77"/>
    <w:rsid w:val="00D80CC6"/>
    <w:rsid w:val="00D8143B"/>
    <w:rsid w:val="00D816A7"/>
    <w:rsid w:val="00D82303"/>
    <w:rsid w:val="00D82974"/>
    <w:rsid w:val="00D82E39"/>
    <w:rsid w:val="00D84A42"/>
    <w:rsid w:val="00D85247"/>
    <w:rsid w:val="00D860BE"/>
    <w:rsid w:val="00D86A15"/>
    <w:rsid w:val="00D902C9"/>
    <w:rsid w:val="00D90439"/>
    <w:rsid w:val="00D905A1"/>
    <w:rsid w:val="00D90609"/>
    <w:rsid w:val="00D915D5"/>
    <w:rsid w:val="00D92AA4"/>
    <w:rsid w:val="00D93B61"/>
    <w:rsid w:val="00D94F56"/>
    <w:rsid w:val="00D9630E"/>
    <w:rsid w:val="00D9768B"/>
    <w:rsid w:val="00D97E07"/>
    <w:rsid w:val="00DA0337"/>
    <w:rsid w:val="00DA180D"/>
    <w:rsid w:val="00DA36B6"/>
    <w:rsid w:val="00DA5461"/>
    <w:rsid w:val="00DA6933"/>
    <w:rsid w:val="00DA6CB6"/>
    <w:rsid w:val="00DA783A"/>
    <w:rsid w:val="00DA7DBC"/>
    <w:rsid w:val="00DB17E1"/>
    <w:rsid w:val="00DB1934"/>
    <w:rsid w:val="00DB25A0"/>
    <w:rsid w:val="00DB33F1"/>
    <w:rsid w:val="00DB4713"/>
    <w:rsid w:val="00DB5963"/>
    <w:rsid w:val="00DB647C"/>
    <w:rsid w:val="00DB6EAB"/>
    <w:rsid w:val="00DB75AE"/>
    <w:rsid w:val="00DB7BEA"/>
    <w:rsid w:val="00DC00B6"/>
    <w:rsid w:val="00DC0625"/>
    <w:rsid w:val="00DC34EB"/>
    <w:rsid w:val="00DC3E75"/>
    <w:rsid w:val="00DC6938"/>
    <w:rsid w:val="00DD00D2"/>
    <w:rsid w:val="00DD0AFE"/>
    <w:rsid w:val="00DD2289"/>
    <w:rsid w:val="00DD31A9"/>
    <w:rsid w:val="00DD416D"/>
    <w:rsid w:val="00DD5D46"/>
    <w:rsid w:val="00DD7AE6"/>
    <w:rsid w:val="00DE01F0"/>
    <w:rsid w:val="00DE106A"/>
    <w:rsid w:val="00DE2A04"/>
    <w:rsid w:val="00DE2AC5"/>
    <w:rsid w:val="00DE35FB"/>
    <w:rsid w:val="00DE472B"/>
    <w:rsid w:val="00DE5F68"/>
    <w:rsid w:val="00DE6D46"/>
    <w:rsid w:val="00DF212D"/>
    <w:rsid w:val="00DF2146"/>
    <w:rsid w:val="00DF236F"/>
    <w:rsid w:val="00DF23A9"/>
    <w:rsid w:val="00DF5730"/>
    <w:rsid w:val="00DF58E4"/>
    <w:rsid w:val="00DF5DFA"/>
    <w:rsid w:val="00DF6038"/>
    <w:rsid w:val="00DF66E4"/>
    <w:rsid w:val="00DF70DE"/>
    <w:rsid w:val="00DF759C"/>
    <w:rsid w:val="00E00704"/>
    <w:rsid w:val="00E009EB"/>
    <w:rsid w:val="00E00E7C"/>
    <w:rsid w:val="00E0156A"/>
    <w:rsid w:val="00E01D47"/>
    <w:rsid w:val="00E020AB"/>
    <w:rsid w:val="00E0228B"/>
    <w:rsid w:val="00E0390B"/>
    <w:rsid w:val="00E0486F"/>
    <w:rsid w:val="00E04C2A"/>
    <w:rsid w:val="00E05201"/>
    <w:rsid w:val="00E052EC"/>
    <w:rsid w:val="00E05602"/>
    <w:rsid w:val="00E05D25"/>
    <w:rsid w:val="00E060D0"/>
    <w:rsid w:val="00E069DD"/>
    <w:rsid w:val="00E11D62"/>
    <w:rsid w:val="00E11F7F"/>
    <w:rsid w:val="00E12544"/>
    <w:rsid w:val="00E13841"/>
    <w:rsid w:val="00E143C2"/>
    <w:rsid w:val="00E14957"/>
    <w:rsid w:val="00E178F8"/>
    <w:rsid w:val="00E17EC9"/>
    <w:rsid w:val="00E202D4"/>
    <w:rsid w:val="00E20352"/>
    <w:rsid w:val="00E203BD"/>
    <w:rsid w:val="00E21E68"/>
    <w:rsid w:val="00E22392"/>
    <w:rsid w:val="00E248B3"/>
    <w:rsid w:val="00E249EE"/>
    <w:rsid w:val="00E25339"/>
    <w:rsid w:val="00E26794"/>
    <w:rsid w:val="00E268C5"/>
    <w:rsid w:val="00E3083D"/>
    <w:rsid w:val="00E30BAA"/>
    <w:rsid w:val="00E30E04"/>
    <w:rsid w:val="00E31E59"/>
    <w:rsid w:val="00E34C7B"/>
    <w:rsid w:val="00E34EA3"/>
    <w:rsid w:val="00E3651C"/>
    <w:rsid w:val="00E36C42"/>
    <w:rsid w:val="00E36F51"/>
    <w:rsid w:val="00E370C6"/>
    <w:rsid w:val="00E37BB9"/>
    <w:rsid w:val="00E42A76"/>
    <w:rsid w:val="00E42FCC"/>
    <w:rsid w:val="00E43DA8"/>
    <w:rsid w:val="00E43E7A"/>
    <w:rsid w:val="00E448C8"/>
    <w:rsid w:val="00E459D4"/>
    <w:rsid w:val="00E46678"/>
    <w:rsid w:val="00E46EC0"/>
    <w:rsid w:val="00E47CE2"/>
    <w:rsid w:val="00E500AA"/>
    <w:rsid w:val="00E504B9"/>
    <w:rsid w:val="00E50D78"/>
    <w:rsid w:val="00E52431"/>
    <w:rsid w:val="00E52A30"/>
    <w:rsid w:val="00E5491F"/>
    <w:rsid w:val="00E551B8"/>
    <w:rsid w:val="00E55FAA"/>
    <w:rsid w:val="00E56BF2"/>
    <w:rsid w:val="00E61DFD"/>
    <w:rsid w:val="00E62C17"/>
    <w:rsid w:val="00E6303A"/>
    <w:rsid w:val="00E63211"/>
    <w:rsid w:val="00E63A00"/>
    <w:rsid w:val="00E63E42"/>
    <w:rsid w:val="00E641F4"/>
    <w:rsid w:val="00E648EA"/>
    <w:rsid w:val="00E661C4"/>
    <w:rsid w:val="00E66CDF"/>
    <w:rsid w:val="00E67164"/>
    <w:rsid w:val="00E6E584"/>
    <w:rsid w:val="00E70F70"/>
    <w:rsid w:val="00E7111D"/>
    <w:rsid w:val="00E71F94"/>
    <w:rsid w:val="00E7224D"/>
    <w:rsid w:val="00E7337F"/>
    <w:rsid w:val="00E73D74"/>
    <w:rsid w:val="00E74671"/>
    <w:rsid w:val="00E7509C"/>
    <w:rsid w:val="00E76699"/>
    <w:rsid w:val="00E76CD7"/>
    <w:rsid w:val="00E77482"/>
    <w:rsid w:val="00E77867"/>
    <w:rsid w:val="00E77F0A"/>
    <w:rsid w:val="00E801F2"/>
    <w:rsid w:val="00E8021D"/>
    <w:rsid w:val="00E81263"/>
    <w:rsid w:val="00E82953"/>
    <w:rsid w:val="00E83513"/>
    <w:rsid w:val="00E8400E"/>
    <w:rsid w:val="00E845B1"/>
    <w:rsid w:val="00E845D9"/>
    <w:rsid w:val="00E84665"/>
    <w:rsid w:val="00E84954"/>
    <w:rsid w:val="00E84E82"/>
    <w:rsid w:val="00E85D8C"/>
    <w:rsid w:val="00E87406"/>
    <w:rsid w:val="00E876F9"/>
    <w:rsid w:val="00E90598"/>
    <w:rsid w:val="00E9081F"/>
    <w:rsid w:val="00E90AAF"/>
    <w:rsid w:val="00E91735"/>
    <w:rsid w:val="00E918FF"/>
    <w:rsid w:val="00E935C9"/>
    <w:rsid w:val="00E93DF4"/>
    <w:rsid w:val="00E93E05"/>
    <w:rsid w:val="00E9428B"/>
    <w:rsid w:val="00E945E5"/>
    <w:rsid w:val="00E94923"/>
    <w:rsid w:val="00E95611"/>
    <w:rsid w:val="00E958F1"/>
    <w:rsid w:val="00E95C07"/>
    <w:rsid w:val="00E95F05"/>
    <w:rsid w:val="00E9633A"/>
    <w:rsid w:val="00EA1FB3"/>
    <w:rsid w:val="00EA2117"/>
    <w:rsid w:val="00EA2B0C"/>
    <w:rsid w:val="00EA34D2"/>
    <w:rsid w:val="00EA4289"/>
    <w:rsid w:val="00EA52FF"/>
    <w:rsid w:val="00EA660C"/>
    <w:rsid w:val="00EA6BC9"/>
    <w:rsid w:val="00EB0303"/>
    <w:rsid w:val="00EB1AEC"/>
    <w:rsid w:val="00EB5248"/>
    <w:rsid w:val="00EB597C"/>
    <w:rsid w:val="00EB5EF5"/>
    <w:rsid w:val="00EB69CB"/>
    <w:rsid w:val="00EC09F7"/>
    <w:rsid w:val="00EC17A0"/>
    <w:rsid w:val="00EC20F6"/>
    <w:rsid w:val="00EC2E8D"/>
    <w:rsid w:val="00EC429E"/>
    <w:rsid w:val="00EC45AE"/>
    <w:rsid w:val="00EC4FA0"/>
    <w:rsid w:val="00EC5B2D"/>
    <w:rsid w:val="00EC5B3D"/>
    <w:rsid w:val="00EC7F97"/>
    <w:rsid w:val="00ED0292"/>
    <w:rsid w:val="00ED1E69"/>
    <w:rsid w:val="00ED1E77"/>
    <w:rsid w:val="00ED31F4"/>
    <w:rsid w:val="00ED4AD9"/>
    <w:rsid w:val="00ED6F39"/>
    <w:rsid w:val="00ED733E"/>
    <w:rsid w:val="00EE0DA2"/>
    <w:rsid w:val="00EE2C83"/>
    <w:rsid w:val="00EE31DB"/>
    <w:rsid w:val="00EE592B"/>
    <w:rsid w:val="00EE5EEE"/>
    <w:rsid w:val="00EE6144"/>
    <w:rsid w:val="00EE6E97"/>
    <w:rsid w:val="00EF03EE"/>
    <w:rsid w:val="00EF082A"/>
    <w:rsid w:val="00EF108C"/>
    <w:rsid w:val="00EF234F"/>
    <w:rsid w:val="00EF525C"/>
    <w:rsid w:val="00EF52C6"/>
    <w:rsid w:val="00EF6E0E"/>
    <w:rsid w:val="00EF73B1"/>
    <w:rsid w:val="00EF7C33"/>
    <w:rsid w:val="00F01DCC"/>
    <w:rsid w:val="00F01E95"/>
    <w:rsid w:val="00F025D7"/>
    <w:rsid w:val="00F02C08"/>
    <w:rsid w:val="00F03028"/>
    <w:rsid w:val="00F06D1D"/>
    <w:rsid w:val="00F10071"/>
    <w:rsid w:val="00F10C12"/>
    <w:rsid w:val="00F10E39"/>
    <w:rsid w:val="00F118B0"/>
    <w:rsid w:val="00F12457"/>
    <w:rsid w:val="00F127A0"/>
    <w:rsid w:val="00F12DF6"/>
    <w:rsid w:val="00F15A80"/>
    <w:rsid w:val="00F15DDE"/>
    <w:rsid w:val="00F16C37"/>
    <w:rsid w:val="00F17225"/>
    <w:rsid w:val="00F20240"/>
    <w:rsid w:val="00F20884"/>
    <w:rsid w:val="00F216CB"/>
    <w:rsid w:val="00F222AA"/>
    <w:rsid w:val="00F22770"/>
    <w:rsid w:val="00F2339F"/>
    <w:rsid w:val="00F24881"/>
    <w:rsid w:val="00F25571"/>
    <w:rsid w:val="00F2587B"/>
    <w:rsid w:val="00F25A93"/>
    <w:rsid w:val="00F25BDF"/>
    <w:rsid w:val="00F26134"/>
    <w:rsid w:val="00F2623B"/>
    <w:rsid w:val="00F26A71"/>
    <w:rsid w:val="00F2744B"/>
    <w:rsid w:val="00F30CEB"/>
    <w:rsid w:val="00F31BD3"/>
    <w:rsid w:val="00F31BFF"/>
    <w:rsid w:val="00F32BD8"/>
    <w:rsid w:val="00F33C3D"/>
    <w:rsid w:val="00F3400A"/>
    <w:rsid w:val="00F354F0"/>
    <w:rsid w:val="00F4165E"/>
    <w:rsid w:val="00F4197A"/>
    <w:rsid w:val="00F4207D"/>
    <w:rsid w:val="00F42EAB"/>
    <w:rsid w:val="00F43BBF"/>
    <w:rsid w:val="00F447DE"/>
    <w:rsid w:val="00F45BA8"/>
    <w:rsid w:val="00F4713D"/>
    <w:rsid w:val="00F4755D"/>
    <w:rsid w:val="00F475A5"/>
    <w:rsid w:val="00F50A3F"/>
    <w:rsid w:val="00F5188B"/>
    <w:rsid w:val="00F521F6"/>
    <w:rsid w:val="00F52D98"/>
    <w:rsid w:val="00F5398E"/>
    <w:rsid w:val="00F53F44"/>
    <w:rsid w:val="00F56428"/>
    <w:rsid w:val="00F576E2"/>
    <w:rsid w:val="00F60254"/>
    <w:rsid w:val="00F6063A"/>
    <w:rsid w:val="00F61955"/>
    <w:rsid w:val="00F619AD"/>
    <w:rsid w:val="00F634D6"/>
    <w:rsid w:val="00F638F8"/>
    <w:rsid w:val="00F641BE"/>
    <w:rsid w:val="00F64C92"/>
    <w:rsid w:val="00F652BC"/>
    <w:rsid w:val="00F65414"/>
    <w:rsid w:val="00F6619A"/>
    <w:rsid w:val="00F70A69"/>
    <w:rsid w:val="00F71A42"/>
    <w:rsid w:val="00F71EF5"/>
    <w:rsid w:val="00F72265"/>
    <w:rsid w:val="00F733F1"/>
    <w:rsid w:val="00F73EE6"/>
    <w:rsid w:val="00F751B8"/>
    <w:rsid w:val="00F7548B"/>
    <w:rsid w:val="00F75E76"/>
    <w:rsid w:val="00F7612C"/>
    <w:rsid w:val="00F761F3"/>
    <w:rsid w:val="00F76B90"/>
    <w:rsid w:val="00F76C4B"/>
    <w:rsid w:val="00F775DD"/>
    <w:rsid w:val="00F779A4"/>
    <w:rsid w:val="00F77C3E"/>
    <w:rsid w:val="00F80D90"/>
    <w:rsid w:val="00F81B1C"/>
    <w:rsid w:val="00F82B10"/>
    <w:rsid w:val="00F82C5A"/>
    <w:rsid w:val="00F82E77"/>
    <w:rsid w:val="00F83381"/>
    <w:rsid w:val="00F84CE5"/>
    <w:rsid w:val="00F85F8E"/>
    <w:rsid w:val="00F85FF3"/>
    <w:rsid w:val="00F86299"/>
    <w:rsid w:val="00F86550"/>
    <w:rsid w:val="00F873A6"/>
    <w:rsid w:val="00F8781E"/>
    <w:rsid w:val="00F87924"/>
    <w:rsid w:val="00F8796D"/>
    <w:rsid w:val="00F90A58"/>
    <w:rsid w:val="00F92E5E"/>
    <w:rsid w:val="00F93932"/>
    <w:rsid w:val="00F93CAB"/>
    <w:rsid w:val="00F949EC"/>
    <w:rsid w:val="00F9516B"/>
    <w:rsid w:val="00F951E2"/>
    <w:rsid w:val="00F9573A"/>
    <w:rsid w:val="00F96257"/>
    <w:rsid w:val="00F96E47"/>
    <w:rsid w:val="00FA1D38"/>
    <w:rsid w:val="00FA1FEE"/>
    <w:rsid w:val="00FA3A45"/>
    <w:rsid w:val="00FA3AF8"/>
    <w:rsid w:val="00FA4D50"/>
    <w:rsid w:val="00FA63DC"/>
    <w:rsid w:val="00FA6F1C"/>
    <w:rsid w:val="00FA7A71"/>
    <w:rsid w:val="00FB00F6"/>
    <w:rsid w:val="00FB155A"/>
    <w:rsid w:val="00FB1C00"/>
    <w:rsid w:val="00FB2E83"/>
    <w:rsid w:val="00FB30D3"/>
    <w:rsid w:val="00FB326F"/>
    <w:rsid w:val="00FB48BA"/>
    <w:rsid w:val="00FB4DBC"/>
    <w:rsid w:val="00FB5709"/>
    <w:rsid w:val="00FB6D50"/>
    <w:rsid w:val="00FB7A1A"/>
    <w:rsid w:val="00FC050A"/>
    <w:rsid w:val="00FC2DE2"/>
    <w:rsid w:val="00FC39E6"/>
    <w:rsid w:val="00FC68E7"/>
    <w:rsid w:val="00FC7634"/>
    <w:rsid w:val="00FD07C3"/>
    <w:rsid w:val="00FD1564"/>
    <w:rsid w:val="00FD1C31"/>
    <w:rsid w:val="00FD24C9"/>
    <w:rsid w:val="00FD2C9F"/>
    <w:rsid w:val="00FD2D25"/>
    <w:rsid w:val="00FD2DB7"/>
    <w:rsid w:val="00FD48A7"/>
    <w:rsid w:val="00FD55FF"/>
    <w:rsid w:val="00FD5D6A"/>
    <w:rsid w:val="00FD7205"/>
    <w:rsid w:val="00FE0369"/>
    <w:rsid w:val="00FE0747"/>
    <w:rsid w:val="00FE2775"/>
    <w:rsid w:val="00FE2DDF"/>
    <w:rsid w:val="00FE2FFC"/>
    <w:rsid w:val="00FE3F1D"/>
    <w:rsid w:val="00FE4476"/>
    <w:rsid w:val="00FE4C9B"/>
    <w:rsid w:val="00FE57F4"/>
    <w:rsid w:val="00FE66C3"/>
    <w:rsid w:val="00FE7348"/>
    <w:rsid w:val="00FF0827"/>
    <w:rsid w:val="00FF165C"/>
    <w:rsid w:val="00FF34B8"/>
    <w:rsid w:val="00FF3DF3"/>
    <w:rsid w:val="00FF676A"/>
    <w:rsid w:val="00FF67AD"/>
    <w:rsid w:val="00FF6AB4"/>
    <w:rsid w:val="01F00FC8"/>
    <w:rsid w:val="02273032"/>
    <w:rsid w:val="02FDB685"/>
    <w:rsid w:val="03EC0420"/>
    <w:rsid w:val="06242AE3"/>
    <w:rsid w:val="07CCEE8B"/>
    <w:rsid w:val="0854C065"/>
    <w:rsid w:val="087BFAE6"/>
    <w:rsid w:val="09982E36"/>
    <w:rsid w:val="09F12180"/>
    <w:rsid w:val="0A73944D"/>
    <w:rsid w:val="0B66A726"/>
    <w:rsid w:val="119E9453"/>
    <w:rsid w:val="1233B788"/>
    <w:rsid w:val="12C94439"/>
    <w:rsid w:val="1440EE96"/>
    <w:rsid w:val="1512279F"/>
    <w:rsid w:val="154379FB"/>
    <w:rsid w:val="169F50C6"/>
    <w:rsid w:val="1722D3C6"/>
    <w:rsid w:val="17E1AFE5"/>
    <w:rsid w:val="1867B6BC"/>
    <w:rsid w:val="18EDEF00"/>
    <w:rsid w:val="19412D0D"/>
    <w:rsid w:val="1C57FB4E"/>
    <w:rsid w:val="1E6E81E9"/>
    <w:rsid w:val="1ED09676"/>
    <w:rsid w:val="2095B861"/>
    <w:rsid w:val="20A9903D"/>
    <w:rsid w:val="20C8D404"/>
    <w:rsid w:val="21113F43"/>
    <w:rsid w:val="21566944"/>
    <w:rsid w:val="215C7BFD"/>
    <w:rsid w:val="219D629F"/>
    <w:rsid w:val="21A68FED"/>
    <w:rsid w:val="225F6A6A"/>
    <w:rsid w:val="22CE501E"/>
    <w:rsid w:val="23FEE8B2"/>
    <w:rsid w:val="27175615"/>
    <w:rsid w:val="28601703"/>
    <w:rsid w:val="298F32E1"/>
    <w:rsid w:val="29B3EF32"/>
    <w:rsid w:val="2A8A6B9C"/>
    <w:rsid w:val="2ACEA7BB"/>
    <w:rsid w:val="2D9F5377"/>
    <w:rsid w:val="2E7D9449"/>
    <w:rsid w:val="303D43D1"/>
    <w:rsid w:val="30567D59"/>
    <w:rsid w:val="3066F2C3"/>
    <w:rsid w:val="30E20C73"/>
    <w:rsid w:val="32D12060"/>
    <w:rsid w:val="3324B864"/>
    <w:rsid w:val="34BABC61"/>
    <w:rsid w:val="34E05EE2"/>
    <w:rsid w:val="355741EE"/>
    <w:rsid w:val="358BB580"/>
    <w:rsid w:val="35FECF67"/>
    <w:rsid w:val="365A6972"/>
    <w:rsid w:val="37705BCA"/>
    <w:rsid w:val="383BD7D8"/>
    <w:rsid w:val="38DA6513"/>
    <w:rsid w:val="39EDB6BC"/>
    <w:rsid w:val="3BCC33E6"/>
    <w:rsid w:val="3C0066A0"/>
    <w:rsid w:val="3C93E3CF"/>
    <w:rsid w:val="3CC2255D"/>
    <w:rsid w:val="3D7C74EB"/>
    <w:rsid w:val="3D9CBB96"/>
    <w:rsid w:val="3FE0581D"/>
    <w:rsid w:val="40888EDF"/>
    <w:rsid w:val="4231E7BC"/>
    <w:rsid w:val="42A6002C"/>
    <w:rsid w:val="444E4258"/>
    <w:rsid w:val="48CDF23B"/>
    <w:rsid w:val="4A3BD0CD"/>
    <w:rsid w:val="4AE9F64A"/>
    <w:rsid w:val="4B07D683"/>
    <w:rsid w:val="4C159938"/>
    <w:rsid w:val="4CFB6AFE"/>
    <w:rsid w:val="4D073BA1"/>
    <w:rsid w:val="4D26BBDE"/>
    <w:rsid w:val="4EFAB7C0"/>
    <w:rsid w:val="4EFFA359"/>
    <w:rsid w:val="4F20CA0F"/>
    <w:rsid w:val="4FF07CBE"/>
    <w:rsid w:val="5124ABA9"/>
    <w:rsid w:val="5215B49B"/>
    <w:rsid w:val="53152D68"/>
    <w:rsid w:val="539C6855"/>
    <w:rsid w:val="55A0EB26"/>
    <w:rsid w:val="562C1BA2"/>
    <w:rsid w:val="56826473"/>
    <w:rsid w:val="57E678CF"/>
    <w:rsid w:val="581E346D"/>
    <w:rsid w:val="5AA674A0"/>
    <w:rsid w:val="5ACBAA99"/>
    <w:rsid w:val="5AE69A11"/>
    <w:rsid w:val="5CE4B792"/>
    <w:rsid w:val="5D597F46"/>
    <w:rsid w:val="5D8007BA"/>
    <w:rsid w:val="5D926615"/>
    <w:rsid w:val="5E0B2911"/>
    <w:rsid w:val="5F672308"/>
    <w:rsid w:val="61663EE5"/>
    <w:rsid w:val="61ADDE53"/>
    <w:rsid w:val="6302810B"/>
    <w:rsid w:val="648F4434"/>
    <w:rsid w:val="66092B5C"/>
    <w:rsid w:val="679A140B"/>
    <w:rsid w:val="68AC3038"/>
    <w:rsid w:val="698BAF41"/>
    <w:rsid w:val="6A5921AF"/>
    <w:rsid w:val="6B14D91F"/>
    <w:rsid w:val="6B2A65C9"/>
    <w:rsid w:val="6FE1AFDF"/>
    <w:rsid w:val="7051DDA0"/>
    <w:rsid w:val="728F439B"/>
    <w:rsid w:val="73E4C761"/>
    <w:rsid w:val="74612284"/>
    <w:rsid w:val="77A514D3"/>
    <w:rsid w:val="789F7A33"/>
    <w:rsid w:val="78B16DA2"/>
    <w:rsid w:val="78BC692A"/>
    <w:rsid w:val="78F47C59"/>
    <w:rsid w:val="7B3997AA"/>
    <w:rsid w:val="7B3B3F3E"/>
    <w:rsid w:val="7B88D1A2"/>
    <w:rsid w:val="7BB5BCA1"/>
    <w:rsid w:val="7BED881B"/>
    <w:rsid w:val="7C45D95F"/>
    <w:rsid w:val="7CE5B36C"/>
    <w:rsid w:val="7DF55F63"/>
    <w:rsid w:val="7E8B7DB8"/>
    <w:rsid w:val="7E9B08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B6922"/>
  <w15:chartTrackingRefBased/>
  <w15:docId w15:val="{B3E96727-AA6D-4D21-816D-1BD55160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462"/>
    <w:pPr>
      <w:keepNext/>
      <w:keepLines/>
      <w:spacing w:before="240" w:after="0"/>
      <w:outlineLvl w:val="0"/>
    </w:pPr>
    <w:rPr>
      <w:rFonts w:asciiTheme="majorHAnsi" w:eastAsiaTheme="majorEastAsia" w:hAnsiTheme="majorHAnsi" w:cstheme="majorBidi"/>
      <w:color w:val="5E723D" w:themeColor="accent1" w:themeShade="BF"/>
      <w:sz w:val="32"/>
      <w:szCs w:val="32"/>
    </w:rPr>
  </w:style>
  <w:style w:type="paragraph" w:styleId="Heading2">
    <w:name w:val="heading 2"/>
    <w:basedOn w:val="Normal"/>
    <w:next w:val="Normal"/>
    <w:link w:val="Heading2Char"/>
    <w:uiPriority w:val="9"/>
    <w:unhideWhenUsed/>
    <w:qFormat/>
    <w:rsid w:val="00F20240"/>
    <w:pPr>
      <w:keepNext/>
      <w:keepLines/>
      <w:spacing w:before="40" w:after="0"/>
      <w:outlineLvl w:val="1"/>
    </w:pPr>
    <w:rPr>
      <w:rFonts w:asciiTheme="majorHAnsi" w:eastAsiaTheme="majorEastAsia" w:hAnsiTheme="majorHAnsi" w:cstheme="majorBidi"/>
      <w:color w:val="5E723D"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472"/>
  </w:style>
  <w:style w:type="paragraph" w:styleId="Footer">
    <w:name w:val="footer"/>
    <w:basedOn w:val="Normal"/>
    <w:link w:val="FooterChar"/>
    <w:uiPriority w:val="99"/>
    <w:unhideWhenUsed/>
    <w:rsid w:val="00317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472"/>
  </w:style>
  <w:style w:type="paragraph" w:customStyle="1" w:styleId="Default">
    <w:name w:val="Default"/>
    <w:rsid w:val="00CC7090"/>
    <w:pPr>
      <w:autoSpaceDE w:val="0"/>
      <w:autoSpaceDN w:val="0"/>
      <w:adjustRightInd w:val="0"/>
      <w:spacing w:after="0" w:line="240" w:lineRule="auto"/>
    </w:pPr>
    <w:rPr>
      <w:rFonts w:ascii="Muli SemiBold" w:hAnsi="Muli SemiBold" w:cs="Muli SemiBold"/>
      <w:color w:val="000000"/>
      <w:sz w:val="24"/>
      <w:szCs w:val="24"/>
    </w:rPr>
  </w:style>
  <w:style w:type="paragraph" w:styleId="NoSpacing">
    <w:name w:val="No Spacing"/>
    <w:uiPriority w:val="1"/>
    <w:qFormat/>
    <w:rsid w:val="00BD79B3"/>
    <w:pPr>
      <w:spacing w:after="0" w:line="240" w:lineRule="auto"/>
    </w:pPr>
  </w:style>
  <w:style w:type="paragraph" w:styleId="BalloonText">
    <w:name w:val="Balloon Text"/>
    <w:basedOn w:val="Normal"/>
    <w:link w:val="BalloonTextChar"/>
    <w:uiPriority w:val="99"/>
    <w:semiHidden/>
    <w:unhideWhenUsed/>
    <w:rsid w:val="008A3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A2B"/>
    <w:rPr>
      <w:rFonts w:ascii="Segoe UI" w:hAnsi="Segoe UI" w:cs="Segoe UI"/>
      <w:sz w:val="18"/>
      <w:szCs w:val="18"/>
    </w:rPr>
  </w:style>
  <w:style w:type="paragraph" w:styleId="ListParagraph">
    <w:name w:val="List Paragraph"/>
    <w:basedOn w:val="Normal"/>
    <w:uiPriority w:val="34"/>
    <w:qFormat/>
    <w:rsid w:val="008A3A2B"/>
    <w:pPr>
      <w:ind w:left="720"/>
      <w:contextualSpacing/>
    </w:pPr>
    <w:rPr>
      <w:rFonts w:ascii="Montserrat" w:hAnsi="Montserrat"/>
    </w:rPr>
  </w:style>
  <w:style w:type="character" w:styleId="CommentReference">
    <w:name w:val="annotation reference"/>
    <w:basedOn w:val="DefaultParagraphFont"/>
    <w:uiPriority w:val="99"/>
    <w:semiHidden/>
    <w:unhideWhenUsed/>
    <w:rsid w:val="008A3A2B"/>
    <w:rPr>
      <w:sz w:val="16"/>
      <w:szCs w:val="16"/>
    </w:rPr>
  </w:style>
  <w:style w:type="paragraph" w:styleId="CommentText">
    <w:name w:val="annotation text"/>
    <w:basedOn w:val="Normal"/>
    <w:link w:val="CommentTextChar"/>
    <w:uiPriority w:val="99"/>
    <w:unhideWhenUsed/>
    <w:rsid w:val="008A3A2B"/>
    <w:pPr>
      <w:spacing w:line="240" w:lineRule="auto"/>
    </w:pPr>
    <w:rPr>
      <w:rFonts w:ascii="Montserrat" w:hAnsi="Montserrat"/>
      <w:sz w:val="20"/>
      <w:szCs w:val="20"/>
    </w:rPr>
  </w:style>
  <w:style w:type="character" w:customStyle="1" w:styleId="CommentTextChar">
    <w:name w:val="Comment Text Char"/>
    <w:basedOn w:val="DefaultParagraphFont"/>
    <w:link w:val="CommentText"/>
    <w:uiPriority w:val="99"/>
    <w:rsid w:val="008A3A2B"/>
    <w:rPr>
      <w:rFonts w:ascii="Montserrat" w:hAnsi="Montserrat"/>
      <w:sz w:val="20"/>
      <w:szCs w:val="20"/>
    </w:rPr>
  </w:style>
  <w:style w:type="paragraph" w:styleId="CommentSubject">
    <w:name w:val="annotation subject"/>
    <w:basedOn w:val="CommentText"/>
    <w:next w:val="CommentText"/>
    <w:link w:val="CommentSubjectChar"/>
    <w:uiPriority w:val="99"/>
    <w:semiHidden/>
    <w:unhideWhenUsed/>
    <w:rsid w:val="00EC5B3D"/>
    <w:rPr>
      <w:rFonts w:asciiTheme="minorHAnsi" w:hAnsiTheme="minorHAnsi"/>
      <w:b/>
      <w:bCs/>
    </w:rPr>
  </w:style>
  <w:style w:type="character" w:customStyle="1" w:styleId="CommentSubjectChar">
    <w:name w:val="Comment Subject Char"/>
    <w:basedOn w:val="CommentTextChar"/>
    <w:link w:val="CommentSubject"/>
    <w:uiPriority w:val="99"/>
    <w:semiHidden/>
    <w:rsid w:val="00EC5B3D"/>
    <w:rPr>
      <w:rFonts w:ascii="Montserrat" w:hAnsi="Montserrat"/>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3B16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6E7"/>
    <w:rPr>
      <w:sz w:val="20"/>
      <w:szCs w:val="20"/>
    </w:rPr>
  </w:style>
  <w:style w:type="character" w:styleId="FootnoteReference">
    <w:name w:val="footnote reference"/>
    <w:basedOn w:val="DefaultParagraphFont"/>
    <w:uiPriority w:val="99"/>
    <w:semiHidden/>
    <w:unhideWhenUsed/>
    <w:rsid w:val="003B16E7"/>
    <w:rPr>
      <w:vertAlign w:val="superscript"/>
    </w:rPr>
  </w:style>
  <w:style w:type="character" w:styleId="Hyperlink">
    <w:name w:val="Hyperlink"/>
    <w:basedOn w:val="DefaultParagraphFont"/>
    <w:uiPriority w:val="99"/>
    <w:unhideWhenUsed/>
    <w:rsid w:val="007D5FF9"/>
    <w:rPr>
      <w:color w:val="000000" w:themeColor="hyperlink"/>
      <w:u w:val="single"/>
    </w:rPr>
  </w:style>
  <w:style w:type="character" w:styleId="UnresolvedMention">
    <w:name w:val="Unresolved Mention"/>
    <w:basedOn w:val="DefaultParagraphFont"/>
    <w:uiPriority w:val="99"/>
    <w:semiHidden/>
    <w:unhideWhenUsed/>
    <w:rsid w:val="007D5FF9"/>
    <w:rPr>
      <w:color w:val="605E5C"/>
      <w:shd w:val="clear" w:color="auto" w:fill="E1DFDD"/>
    </w:rPr>
  </w:style>
  <w:style w:type="paragraph" w:styleId="Revision">
    <w:name w:val="Revision"/>
    <w:hidden/>
    <w:uiPriority w:val="99"/>
    <w:semiHidden/>
    <w:rsid w:val="00B128C9"/>
    <w:pPr>
      <w:spacing w:after="0" w:line="240" w:lineRule="auto"/>
    </w:pPr>
  </w:style>
  <w:style w:type="character" w:customStyle="1" w:styleId="Heading1Char">
    <w:name w:val="Heading 1 Char"/>
    <w:basedOn w:val="DefaultParagraphFont"/>
    <w:link w:val="Heading1"/>
    <w:uiPriority w:val="9"/>
    <w:rsid w:val="00562462"/>
    <w:rPr>
      <w:rFonts w:asciiTheme="majorHAnsi" w:eastAsiaTheme="majorEastAsia" w:hAnsiTheme="majorHAnsi" w:cstheme="majorBidi"/>
      <w:color w:val="5E723D" w:themeColor="accent1" w:themeShade="BF"/>
      <w:sz w:val="32"/>
      <w:szCs w:val="32"/>
    </w:rPr>
  </w:style>
  <w:style w:type="paragraph" w:customStyle="1" w:styleId="paragraph">
    <w:name w:val="paragraph"/>
    <w:basedOn w:val="Normal"/>
    <w:rsid w:val="0056246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562462"/>
  </w:style>
  <w:style w:type="character" w:customStyle="1" w:styleId="eop">
    <w:name w:val="eop"/>
    <w:basedOn w:val="DefaultParagraphFont"/>
    <w:rsid w:val="00562462"/>
  </w:style>
  <w:style w:type="character" w:styleId="FollowedHyperlink">
    <w:name w:val="FollowedHyperlink"/>
    <w:basedOn w:val="DefaultParagraphFont"/>
    <w:uiPriority w:val="99"/>
    <w:semiHidden/>
    <w:unhideWhenUsed/>
    <w:rsid w:val="00562462"/>
    <w:rPr>
      <w:color w:val="954F72" w:themeColor="followedHyperlink"/>
      <w:u w:val="single"/>
    </w:rPr>
  </w:style>
  <w:style w:type="character" w:customStyle="1" w:styleId="Heading2Char">
    <w:name w:val="Heading 2 Char"/>
    <w:basedOn w:val="DefaultParagraphFont"/>
    <w:link w:val="Heading2"/>
    <w:uiPriority w:val="9"/>
    <w:rsid w:val="00F20240"/>
    <w:rPr>
      <w:rFonts w:asciiTheme="majorHAnsi" w:eastAsiaTheme="majorEastAsia" w:hAnsiTheme="majorHAnsi" w:cstheme="majorBidi"/>
      <w:color w:val="5E723D" w:themeColor="accent1" w:themeShade="BF"/>
      <w:sz w:val="26"/>
      <w:szCs w:val="26"/>
    </w:rPr>
  </w:style>
  <w:style w:type="paragraph" w:styleId="TOCHeading">
    <w:name w:val="TOC Heading"/>
    <w:basedOn w:val="Heading1"/>
    <w:next w:val="Normal"/>
    <w:uiPriority w:val="39"/>
    <w:unhideWhenUsed/>
    <w:qFormat/>
    <w:rsid w:val="00F20240"/>
    <w:pPr>
      <w:outlineLvl w:val="9"/>
    </w:pPr>
  </w:style>
  <w:style w:type="paragraph" w:styleId="TOC2">
    <w:name w:val="toc 2"/>
    <w:basedOn w:val="Normal"/>
    <w:next w:val="Normal"/>
    <w:autoRedefine/>
    <w:uiPriority w:val="39"/>
    <w:unhideWhenUsed/>
    <w:rsid w:val="001C1A60"/>
    <w:pPr>
      <w:spacing w:after="100"/>
      <w:ind w:left="220"/>
    </w:pPr>
    <w:rPr>
      <w:rFonts w:eastAsiaTheme="minorEastAsia" w:cs="Times New Roman"/>
    </w:rPr>
  </w:style>
  <w:style w:type="paragraph" w:styleId="TOC1">
    <w:name w:val="toc 1"/>
    <w:basedOn w:val="Normal"/>
    <w:next w:val="Normal"/>
    <w:autoRedefine/>
    <w:uiPriority w:val="39"/>
    <w:unhideWhenUsed/>
    <w:rsid w:val="001C1A60"/>
    <w:pPr>
      <w:spacing w:after="100"/>
    </w:pPr>
    <w:rPr>
      <w:rFonts w:eastAsiaTheme="minorEastAsia" w:cs="Times New Roman"/>
    </w:rPr>
  </w:style>
  <w:style w:type="paragraph" w:styleId="TOC3">
    <w:name w:val="toc 3"/>
    <w:basedOn w:val="Normal"/>
    <w:next w:val="Normal"/>
    <w:autoRedefine/>
    <w:uiPriority w:val="39"/>
    <w:unhideWhenUsed/>
    <w:rsid w:val="001C1A60"/>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13116">
      <w:bodyDiv w:val="1"/>
      <w:marLeft w:val="0"/>
      <w:marRight w:val="0"/>
      <w:marTop w:val="0"/>
      <w:marBottom w:val="0"/>
      <w:divBdr>
        <w:top w:val="none" w:sz="0" w:space="0" w:color="auto"/>
        <w:left w:val="none" w:sz="0" w:space="0" w:color="auto"/>
        <w:bottom w:val="none" w:sz="0" w:space="0" w:color="auto"/>
        <w:right w:val="none" w:sz="0" w:space="0" w:color="auto"/>
      </w:divBdr>
      <w:divsChild>
        <w:div w:id="67966864">
          <w:marLeft w:val="0"/>
          <w:marRight w:val="0"/>
          <w:marTop w:val="0"/>
          <w:marBottom w:val="0"/>
          <w:divBdr>
            <w:top w:val="none" w:sz="0" w:space="0" w:color="auto"/>
            <w:left w:val="none" w:sz="0" w:space="0" w:color="auto"/>
            <w:bottom w:val="none" w:sz="0" w:space="0" w:color="auto"/>
            <w:right w:val="none" w:sz="0" w:space="0" w:color="auto"/>
          </w:divBdr>
        </w:div>
        <w:div w:id="728068910">
          <w:marLeft w:val="0"/>
          <w:marRight w:val="0"/>
          <w:marTop w:val="0"/>
          <w:marBottom w:val="0"/>
          <w:divBdr>
            <w:top w:val="none" w:sz="0" w:space="0" w:color="auto"/>
            <w:left w:val="none" w:sz="0" w:space="0" w:color="auto"/>
            <w:bottom w:val="none" w:sz="0" w:space="0" w:color="auto"/>
            <w:right w:val="none" w:sz="0" w:space="0" w:color="auto"/>
          </w:divBdr>
        </w:div>
        <w:div w:id="1005715972">
          <w:marLeft w:val="0"/>
          <w:marRight w:val="0"/>
          <w:marTop w:val="0"/>
          <w:marBottom w:val="0"/>
          <w:divBdr>
            <w:top w:val="none" w:sz="0" w:space="0" w:color="auto"/>
            <w:left w:val="none" w:sz="0" w:space="0" w:color="auto"/>
            <w:bottom w:val="none" w:sz="0" w:space="0" w:color="auto"/>
            <w:right w:val="none" w:sz="0" w:space="0" w:color="auto"/>
          </w:divBdr>
        </w:div>
        <w:div w:id="1101990105">
          <w:marLeft w:val="0"/>
          <w:marRight w:val="0"/>
          <w:marTop w:val="0"/>
          <w:marBottom w:val="0"/>
          <w:divBdr>
            <w:top w:val="none" w:sz="0" w:space="0" w:color="auto"/>
            <w:left w:val="none" w:sz="0" w:space="0" w:color="auto"/>
            <w:bottom w:val="none" w:sz="0" w:space="0" w:color="auto"/>
            <w:right w:val="none" w:sz="0" w:space="0" w:color="auto"/>
          </w:divBdr>
        </w:div>
        <w:div w:id="1190295170">
          <w:marLeft w:val="0"/>
          <w:marRight w:val="0"/>
          <w:marTop w:val="0"/>
          <w:marBottom w:val="0"/>
          <w:divBdr>
            <w:top w:val="none" w:sz="0" w:space="0" w:color="auto"/>
            <w:left w:val="none" w:sz="0" w:space="0" w:color="auto"/>
            <w:bottom w:val="none" w:sz="0" w:space="0" w:color="auto"/>
            <w:right w:val="none" w:sz="0" w:space="0" w:color="auto"/>
          </w:divBdr>
        </w:div>
        <w:div w:id="1517228132">
          <w:marLeft w:val="0"/>
          <w:marRight w:val="0"/>
          <w:marTop w:val="0"/>
          <w:marBottom w:val="0"/>
          <w:divBdr>
            <w:top w:val="none" w:sz="0" w:space="0" w:color="auto"/>
            <w:left w:val="none" w:sz="0" w:space="0" w:color="auto"/>
            <w:bottom w:val="none" w:sz="0" w:space="0" w:color="auto"/>
            <w:right w:val="none" w:sz="0" w:space="0" w:color="auto"/>
          </w:divBdr>
        </w:div>
        <w:div w:id="1553806746">
          <w:marLeft w:val="0"/>
          <w:marRight w:val="0"/>
          <w:marTop w:val="0"/>
          <w:marBottom w:val="0"/>
          <w:divBdr>
            <w:top w:val="none" w:sz="0" w:space="0" w:color="auto"/>
            <w:left w:val="none" w:sz="0" w:space="0" w:color="auto"/>
            <w:bottom w:val="none" w:sz="0" w:space="0" w:color="auto"/>
            <w:right w:val="none" w:sz="0" w:space="0" w:color="auto"/>
          </w:divBdr>
        </w:div>
        <w:div w:id="1663586668">
          <w:marLeft w:val="0"/>
          <w:marRight w:val="0"/>
          <w:marTop w:val="0"/>
          <w:marBottom w:val="0"/>
          <w:divBdr>
            <w:top w:val="none" w:sz="0" w:space="0" w:color="auto"/>
            <w:left w:val="none" w:sz="0" w:space="0" w:color="auto"/>
            <w:bottom w:val="none" w:sz="0" w:space="0" w:color="auto"/>
            <w:right w:val="none" w:sz="0" w:space="0" w:color="auto"/>
          </w:divBdr>
        </w:div>
        <w:div w:id="1782803354">
          <w:marLeft w:val="0"/>
          <w:marRight w:val="0"/>
          <w:marTop w:val="0"/>
          <w:marBottom w:val="0"/>
          <w:divBdr>
            <w:top w:val="none" w:sz="0" w:space="0" w:color="auto"/>
            <w:left w:val="none" w:sz="0" w:space="0" w:color="auto"/>
            <w:bottom w:val="none" w:sz="0" w:space="0" w:color="auto"/>
            <w:right w:val="none" w:sz="0" w:space="0" w:color="auto"/>
          </w:divBdr>
        </w:div>
        <w:div w:id="1890846632">
          <w:marLeft w:val="0"/>
          <w:marRight w:val="0"/>
          <w:marTop w:val="0"/>
          <w:marBottom w:val="0"/>
          <w:divBdr>
            <w:top w:val="none" w:sz="0" w:space="0" w:color="auto"/>
            <w:left w:val="none" w:sz="0" w:space="0" w:color="auto"/>
            <w:bottom w:val="none" w:sz="0" w:space="0" w:color="auto"/>
            <w:right w:val="none" w:sz="0" w:space="0" w:color="auto"/>
          </w:divBdr>
        </w:div>
      </w:divsChild>
    </w:div>
    <w:div w:id="133837370">
      <w:bodyDiv w:val="1"/>
      <w:marLeft w:val="0"/>
      <w:marRight w:val="0"/>
      <w:marTop w:val="0"/>
      <w:marBottom w:val="0"/>
      <w:divBdr>
        <w:top w:val="none" w:sz="0" w:space="0" w:color="auto"/>
        <w:left w:val="none" w:sz="0" w:space="0" w:color="auto"/>
        <w:bottom w:val="none" w:sz="0" w:space="0" w:color="auto"/>
        <w:right w:val="none" w:sz="0" w:space="0" w:color="auto"/>
      </w:divBdr>
      <w:divsChild>
        <w:div w:id="1941793176">
          <w:marLeft w:val="0"/>
          <w:marRight w:val="0"/>
          <w:marTop w:val="0"/>
          <w:marBottom w:val="0"/>
          <w:divBdr>
            <w:top w:val="none" w:sz="0" w:space="0" w:color="auto"/>
            <w:left w:val="none" w:sz="0" w:space="0" w:color="auto"/>
            <w:bottom w:val="none" w:sz="0" w:space="0" w:color="auto"/>
            <w:right w:val="none" w:sz="0" w:space="0" w:color="auto"/>
          </w:divBdr>
        </w:div>
      </w:divsChild>
    </w:div>
    <w:div w:id="225264073">
      <w:bodyDiv w:val="1"/>
      <w:marLeft w:val="0"/>
      <w:marRight w:val="0"/>
      <w:marTop w:val="0"/>
      <w:marBottom w:val="0"/>
      <w:divBdr>
        <w:top w:val="none" w:sz="0" w:space="0" w:color="auto"/>
        <w:left w:val="none" w:sz="0" w:space="0" w:color="auto"/>
        <w:bottom w:val="none" w:sz="0" w:space="0" w:color="auto"/>
        <w:right w:val="none" w:sz="0" w:space="0" w:color="auto"/>
      </w:divBdr>
    </w:div>
    <w:div w:id="625350777">
      <w:bodyDiv w:val="1"/>
      <w:marLeft w:val="0"/>
      <w:marRight w:val="0"/>
      <w:marTop w:val="0"/>
      <w:marBottom w:val="0"/>
      <w:divBdr>
        <w:top w:val="none" w:sz="0" w:space="0" w:color="auto"/>
        <w:left w:val="none" w:sz="0" w:space="0" w:color="auto"/>
        <w:bottom w:val="none" w:sz="0" w:space="0" w:color="auto"/>
        <w:right w:val="none" w:sz="0" w:space="0" w:color="auto"/>
      </w:divBdr>
    </w:div>
    <w:div w:id="727193859">
      <w:bodyDiv w:val="1"/>
      <w:marLeft w:val="0"/>
      <w:marRight w:val="0"/>
      <w:marTop w:val="0"/>
      <w:marBottom w:val="0"/>
      <w:divBdr>
        <w:top w:val="none" w:sz="0" w:space="0" w:color="auto"/>
        <w:left w:val="none" w:sz="0" w:space="0" w:color="auto"/>
        <w:bottom w:val="none" w:sz="0" w:space="0" w:color="auto"/>
        <w:right w:val="none" w:sz="0" w:space="0" w:color="auto"/>
      </w:divBdr>
      <w:divsChild>
        <w:div w:id="110637375">
          <w:marLeft w:val="0"/>
          <w:marRight w:val="0"/>
          <w:marTop w:val="0"/>
          <w:marBottom w:val="0"/>
          <w:divBdr>
            <w:top w:val="none" w:sz="0" w:space="0" w:color="auto"/>
            <w:left w:val="none" w:sz="0" w:space="0" w:color="auto"/>
            <w:bottom w:val="none" w:sz="0" w:space="0" w:color="auto"/>
            <w:right w:val="none" w:sz="0" w:space="0" w:color="auto"/>
          </w:divBdr>
        </w:div>
        <w:div w:id="676155064">
          <w:marLeft w:val="0"/>
          <w:marRight w:val="0"/>
          <w:marTop w:val="0"/>
          <w:marBottom w:val="0"/>
          <w:divBdr>
            <w:top w:val="none" w:sz="0" w:space="0" w:color="auto"/>
            <w:left w:val="none" w:sz="0" w:space="0" w:color="auto"/>
            <w:bottom w:val="none" w:sz="0" w:space="0" w:color="auto"/>
            <w:right w:val="none" w:sz="0" w:space="0" w:color="auto"/>
          </w:divBdr>
        </w:div>
        <w:div w:id="999888921">
          <w:marLeft w:val="0"/>
          <w:marRight w:val="0"/>
          <w:marTop w:val="0"/>
          <w:marBottom w:val="0"/>
          <w:divBdr>
            <w:top w:val="none" w:sz="0" w:space="0" w:color="auto"/>
            <w:left w:val="none" w:sz="0" w:space="0" w:color="auto"/>
            <w:bottom w:val="none" w:sz="0" w:space="0" w:color="auto"/>
            <w:right w:val="none" w:sz="0" w:space="0" w:color="auto"/>
          </w:divBdr>
        </w:div>
        <w:div w:id="1278099387">
          <w:marLeft w:val="0"/>
          <w:marRight w:val="0"/>
          <w:marTop w:val="0"/>
          <w:marBottom w:val="0"/>
          <w:divBdr>
            <w:top w:val="none" w:sz="0" w:space="0" w:color="auto"/>
            <w:left w:val="none" w:sz="0" w:space="0" w:color="auto"/>
            <w:bottom w:val="none" w:sz="0" w:space="0" w:color="auto"/>
            <w:right w:val="none" w:sz="0" w:space="0" w:color="auto"/>
          </w:divBdr>
        </w:div>
        <w:div w:id="1582982335">
          <w:marLeft w:val="0"/>
          <w:marRight w:val="0"/>
          <w:marTop w:val="0"/>
          <w:marBottom w:val="0"/>
          <w:divBdr>
            <w:top w:val="none" w:sz="0" w:space="0" w:color="auto"/>
            <w:left w:val="none" w:sz="0" w:space="0" w:color="auto"/>
            <w:bottom w:val="none" w:sz="0" w:space="0" w:color="auto"/>
            <w:right w:val="none" w:sz="0" w:space="0" w:color="auto"/>
          </w:divBdr>
        </w:div>
      </w:divsChild>
    </w:div>
    <w:div w:id="888147931">
      <w:bodyDiv w:val="1"/>
      <w:marLeft w:val="0"/>
      <w:marRight w:val="0"/>
      <w:marTop w:val="0"/>
      <w:marBottom w:val="0"/>
      <w:divBdr>
        <w:top w:val="none" w:sz="0" w:space="0" w:color="auto"/>
        <w:left w:val="none" w:sz="0" w:space="0" w:color="auto"/>
        <w:bottom w:val="none" w:sz="0" w:space="0" w:color="auto"/>
        <w:right w:val="none" w:sz="0" w:space="0" w:color="auto"/>
      </w:divBdr>
      <w:divsChild>
        <w:div w:id="635766769">
          <w:marLeft w:val="0"/>
          <w:marRight w:val="0"/>
          <w:marTop w:val="0"/>
          <w:marBottom w:val="0"/>
          <w:divBdr>
            <w:top w:val="none" w:sz="0" w:space="0" w:color="auto"/>
            <w:left w:val="none" w:sz="0" w:space="0" w:color="auto"/>
            <w:bottom w:val="none" w:sz="0" w:space="0" w:color="auto"/>
            <w:right w:val="none" w:sz="0" w:space="0" w:color="auto"/>
          </w:divBdr>
        </w:div>
      </w:divsChild>
    </w:div>
    <w:div w:id="1405376237">
      <w:bodyDiv w:val="1"/>
      <w:marLeft w:val="0"/>
      <w:marRight w:val="0"/>
      <w:marTop w:val="0"/>
      <w:marBottom w:val="0"/>
      <w:divBdr>
        <w:top w:val="none" w:sz="0" w:space="0" w:color="auto"/>
        <w:left w:val="none" w:sz="0" w:space="0" w:color="auto"/>
        <w:bottom w:val="none" w:sz="0" w:space="0" w:color="auto"/>
        <w:right w:val="none" w:sz="0" w:space="0" w:color="auto"/>
      </w:divBdr>
    </w:div>
    <w:div w:id="1489783524">
      <w:bodyDiv w:val="1"/>
      <w:marLeft w:val="0"/>
      <w:marRight w:val="0"/>
      <w:marTop w:val="0"/>
      <w:marBottom w:val="0"/>
      <w:divBdr>
        <w:top w:val="none" w:sz="0" w:space="0" w:color="auto"/>
        <w:left w:val="none" w:sz="0" w:space="0" w:color="auto"/>
        <w:bottom w:val="none" w:sz="0" w:space="0" w:color="auto"/>
        <w:right w:val="none" w:sz="0" w:space="0" w:color="auto"/>
      </w:divBdr>
      <w:divsChild>
        <w:div w:id="8529211">
          <w:marLeft w:val="0"/>
          <w:marRight w:val="0"/>
          <w:marTop w:val="0"/>
          <w:marBottom w:val="0"/>
          <w:divBdr>
            <w:top w:val="none" w:sz="0" w:space="0" w:color="auto"/>
            <w:left w:val="none" w:sz="0" w:space="0" w:color="auto"/>
            <w:bottom w:val="none" w:sz="0" w:space="0" w:color="auto"/>
            <w:right w:val="none" w:sz="0" w:space="0" w:color="auto"/>
          </w:divBdr>
        </w:div>
        <w:div w:id="117646732">
          <w:marLeft w:val="0"/>
          <w:marRight w:val="0"/>
          <w:marTop w:val="0"/>
          <w:marBottom w:val="0"/>
          <w:divBdr>
            <w:top w:val="none" w:sz="0" w:space="0" w:color="auto"/>
            <w:left w:val="none" w:sz="0" w:space="0" w:color="auto"/>
            <w:bottom w:val="none" w:sz="0" w:space="0" w:color="auto"/>
            <w:right w:val="none" w:sz="0" w:space="0" w:color="auto"/>
          </w:divBdr>
        </w:div>
        <w:div w:id="920026090">
          <w:marLeft w:val="0"/>
          <w:marRight w:val="0"/>
          <w:marTop w:val="0"/>
          <w:marBottom w:val="0"/>
          <w:divBdr>
            <w:top w:val="none" w:sz="0" w:space="0" w:color="auto"/>
            <w:left w:val="none" w:sz="0" w:space="0" w:color="auto"/>
            <w:bottom w:val="none" w:sz="0" w:space="0" w:color="auto"/>
            <w:right w:val="none" w:sz="0" w:space="0" w:color="auto"/>
          </w:divBdr>
        </w:div>
        <w:div w:id="1527057866">
          <w:marLeft w:val="0"/>
          <w:marRight w:val="0"/>
          <w:marTop w:val="0"/>
          <w:marBottom w:val="0"/>
          <w:divBdr>
            <w:top w:val="none" w:sz="0" w:space="0" w:color="auto"/>
            <w:left w:val="none" w:sz="0" w:space="0" w:color="auto"/>
            <w:bottom w:val="none" w:sz="0" w:space="0" w:color="auto"/>
            <w:right w:val="none" w:sz="0" w:space="0" w:color="auto"/>
          </w:divBdr>
        </w:div>
        <w:div w:id="1974171173">
          <w:marLeft w:val="0"/>
          <w:marRight w:val="0"/>
          <w:marTop w:val="0"/>
          <w:marBottom w:val="0"/>
          <w:divBdr>
            <w:top w:val="none" w:sz="0" w:space="0" w:color="auto"/>
            <w:left w:val="none" w:sz="0" w:space="0" w:color="auto"/>
            <w:bottom w:val="none" w:sz="0" w:space="0" w:color="auto"/>
            <w:right w:val="none" w:sz="0" w:space="0" w:color="auto"/>
          </w:divBdr>
        </w:div>
      </w:divsChild>
    </w:div>
    <w:div w:id="1530222354">
      <w:bodyDiv w:val="1"/>
      <w:marLeft w:val="0"/>
      <w:marRight w:val="0"/>
      <w:marTop w:val="0"/>
      <w:marBottom w:val="0"/>
      <w:divBdr>
        <w:top w:val="none" w:sz="0" w:space="0" w:color="auto"/>
        <w:left w:val="none" w:sz="0" w:space="0" w:color="auto"/>
        <w:bottom w:val="none" w:sz="0" w:space="0" w:color="auto"/>
        <w:right w:val="none" w:sz="0" w:space="0" w:color="auto"/>
      </w:divBdr>
    </w:div>
    <w:div w:id="1660695893">
      <w:bodyDiv w:val="1"/>
      <w:marLeft w:val="0"/>
      <w:marRight w:val="0"/>
      <w:marTop w:val="0"/>
      <w:marBottom w:val="0"/>
      <w:divBdr>
        <w:top w:val="none" w:sz="0" w:space="0" w:color="auto"/>
        <w:left w:val="none" w:sz="0" w:space="0" w:color="auto"/>
        <w:bottom w:val="none" w:sz="0" w:space="0" w:color="auto"/>
        <w:right w:val="none" w:sz="0" w:space="0" w:color="auto"/>
      </w:divBdr>
      <w:divsChild>
        <w:div w:id="467557716">
          <w:marLeft w:val="0"/>
          <w:marRight w:val="0"/>
          <w:marTop w:val="0"/>
          <w:marBottom w:val="0"/>
          <w:divBdr>
            <w:top w:val="none" w:sz="0" w:space="0" w:color="auto"/>
            <w:left w:val="none" w:sz="0" w:space="0" w:color="auto"/>
            <w:bottom w:val="none" w:sz="0" w:space="0" w:color="auto"/>
            <w:right w:val="none" w:sz="0" w:space="0" w:color="auto"/>
          </w:divBdr>
        </w:div>
        <w:div w:id="802119789">
          <w:marLeft w:val="0"/>
          <w:marRight w:val="0"/>
          <w:marTop w:val="0"/>
          <w:marBottom w:val="0"/>
          <w:divBdr>
            <w:top w:val="none" w:sz="0" w:space="0" w:color="auto"/>
            <w:left w:val="none" w:sz="0" w:space="0" w:color="auto"/>
            <w:bottom w:val="none" w:sz="0" w:space="0" w:color="auto"/>
            <w:right w:val="none" w:sz="0" w:space="0" w:color="auto"/>
          </w:divBdr>
        </w:div>
        <w:div w:id="1308627688">
          <w:marLeft w:val="0"/>
          <w:marRight w:val="0"/>
          <w:marTop w:val="0"/>
          <w:marBottom w:val="0"/>
          <w:divBdr>
            <w:top w:val="none" w:sz="0" w:space="0" w:color="auto"/>
            <w:left w:val="none" w:sz="0" w:space="0" w:color="auto"/>
            <w:bottom w:val="none" w:sz="0" w:space="0" w:color="auto"/>
            <w:right w:val="none" w:sz="0" w:space="0" w:color="auto"/>
          </w:divBdr>
        </w:div>
        <w:div w:id="1357733554">
          <w:marLeft w:val="0"/>
          <w:marRight w:val="0"/>
          <w:marTop w:val="0"/>
          <w:marBottom w:val="0"/>
          <w:divBdr>
            <w:top w:val="none" w:sz="0" w:space="0" w:color="auto"/>
            <w:left w:val="none" w:sz="0" w:space="0" w:color="auto"/>
            <w:bottom w:val="none" w:sz="0" w:space="0" w:color="auto"/>
            <w:right w:val="none" w:sz="0" w:space="0" w:color="auto"/>
          </w:divBdr>
        </w:div>
        <w:div w:id="1384406878">
          <w:marLeft w:val="0"/>
          <w:marRight w:val="0"/>
          <w:marTop w:val="0"/>
          <w:marBottom w:val="0"/>
          <w:divBdr>
            <w:top w:val="none" w:sz="0" w:space="0" w:color="auto"/>
            <w:left w:val="none" w:sz="0" w:space="0" w:color="auto"/>
            <w:bottom w:val="none" w:sz="0" w:space="0" w:color="auto"/>
            <w:right w:val="none" w:sz="0" w:space="0" w:color="auto"/>
          </w:divBdr>
        </w:div>
        <w:div w:id="1577667138">
          <w:marLeft w:val="0"/>
          <w:marRight w:val="0"/>
          <w:marTop w:val="0"/>
          <w:marBottom w:val="0"/>
          <w:divBdr>
            <w:top w:val="none" w:sz="0" w:space="0" w:color="auto"/>
            <w:left w:val="none" w:sz="0" w:space="0" w:color="auto"/>
            <w:bottom w:val="none" w:sz="0" w:space="0" w:color="auto"/>
            <w:right w:val="none" w:sz="0" w:space="0" w:color="auto"/>
          </w:divBdr>
        </w:div>
        <w:div w:id="1608583816">
          <w:marLeft w:val="0"/>
          <w:marRight w:val="0"/>
          <w:marTop w:val="0"/>
          <w:marBottom w:val="0"/>
          <w:divBdr>
            <w:top w:val="none" w:sz="0" w:space="0" w:color="auto"/>
            <w:left w:val="none" w:sz="0" w:space="0" w:color="auto"/>
            <w:bottom w:val="none" w:sz="0" w:space="0" w:color="auto"/>
            <w:right w:val="none" w:sz="0" w:space="0" w:color="auto"/>
          </w:divBdr>
        </w:div>
        <w:div w:id="1680160767">
          <w:marLeft w:val="0"/>
          <w:marRight w:val="0"/>
          <w:marTop w:val="0"/>
          <w:marBottom w:val="0"/>
          <w:divBdr>
            <w:top w:val="none" w:sz="0" w:space="0" w:color="auto"/>
            <w:left w:val="none" w:sz="0" w:space="0" w:color="auto"/>
            <w:bottom w:val="none" w:sz="0" w:space="0" w:color="auto"/>
            <w:right w:val="none" w:sz="0" w:space="0" w:color="auto"/>
          </w:divBdr>
        </w:div>
        <w:div w:id="1959677800">
          <w:marLeft w:val="0"/>
          <w:marRight w:val="0"/>
          <w:marTop w:val="0"/>
          <w:marBottom w:val="0"/>
          <w:divBdr>
            <w:top w:val="none" w:sz="0" w:space="0" w:color="auto"/>
            <w:left w:val="none" w:sz="0" w:space="0" w:color="auto"/>
            <w:bottom w:val="none" w:sz="0" w:space="0" w:color="auto"/>
            <w:right w:val="none" w:sz="0" w:space="0" w:color="auto"/>
          </w:divBdr>
        </w:div>
        <w:div w:id="1995450550">
          <w:marLeft w:val="0"/>
          <w:marRight w:val="0"/>
          <w:marTop w:val="0"/>
          <w:marBottom w:val="0"/>
          <w:divBdr>
            <w:top w:val="none" w:sz="0" w:space="0" w:color="auto"/>
            <w:left w:val="none" w:sz="0" w:space="0" w:color="auto"/>
            <w:bottom w:val="none" w:sz="0" w:space="0" w:color="auto"/>
            <w:right w:val="none" w:sz="0" w:space="0" w:color="auto"/>
          </w:divBdr>
        </w:div>
      </w:divsChild>
    </w:div>
    <w:div w:id="1668316896">
      <w:bodyDiv w:val="1"/>
      <w:marLeft w:val="0"/>
      <w:marRight w:val="0"/>
      <w:marTop w:val="0"/>
      <w:marBottom w:val="0"/>
      <w:divBdr>
        <w:top w:val="none" w:sz="0" w:space="0" w:color="auto"/>
        <w:left w:val="none" w:sz="0" w:space="0" w:color="auto"/>
        <w:bottom w:val="none" w:sz="0" w:space="0" w:color="auto"/>
        <w:right w:val="none" w:sz="0" w:space="0" w:color="auto"/>
      </w:divBdr>
      <w:divsChild>
        <w:div w:id="1787890748">
          <w:marLeft w:val="0"/>
          <w:marRight w:val="0"/>
          <w:marTop w:val="0"/>
          <w:marBottom w:val="0"/>
          <w:divBdr>
            <w:top w:val="none" w:sz="0" w:space="0" w:color="auto"/>
            <w:left w:val="none" w:sz="0" w:space="0" w:color="auto"/>
            <w:bottom w:val="none" w:sz="0" w:space="0" w:color="auto"/>
            <w:right w:val="none" w:sz="0" w:space="0" w:color="auto"/>
          </w:divBdr>
        </w:div>
      </w:divsChild>
    </w:div>
    <w:div w:id="1692754964">
      <w:bodyDiv w:val="1"/>
      <w:marLeft w:val="0"/>
      <w:marRight w:val="0"/>
      <w:marTop w:val="0"/>
      <w:marBottom w:val="0"/>
      <w:divBdr>
        <w:top w:val="none" w:sz="0" w:space="0" w:color="auto"/>
        <w:left w:val="none" w:sz="0" w:space="0" w:color="auto"/>
        <w:bottom w:val="none" w:sz="0" w:space="0" w:color="auto"/>
        <w:right w:val="none" w:sz="0" w:space="0" w:color="auto"/>
      </w:divBdr>
    </w:div>
    <w:div w:id="1698627841">
      <w:bodyDiv w:val="1"/>
      <w:marLeft w:val="0"/>
      <w:marRight w:val="0"/>
      <w:marTop w:val="0"/>
      <w:marBottom w:val="0"/>
      <w:divBdr>
        <w:top w:val="none" w:sz="0" w:space="0" w:color="auto"/>
        <w:left w:val="none" w:sz="0" w:space="0" w:color="auto"/>
        <w:bottom w:val="none" w:sz="0" w:space="0" w:color="auto"/>
        <w:right w:val="none" w:sz="0" w:space="0" w:color="auto"/>
      </w:divBdr>
      <w:divsChild>
        <w:div w:id="1082607280">
          <w:marLeft w:val="0"/>
          <w:marRight w:val="0"/>
          <w:marTop w:val="0"/>
          <w:marBottom w:val="0"/>
          <w:divBdr>
            <w:top w:val="none" w:sz="0" w:space="0" w:color="auto"/>
            <w:left w:val="none" w:sz="0" w:space="0" w:color="auto"/>
            <w:bottom w:val="none" w:sz="0" w:space="0" w:color="auto"/>
            <w:right w:val="none" w:sz="0" w:space="0" w:color="auto"/>
          </w:divBdr>
        </w:div>
      </w:divsChild>
    </w:div>
    <w:div w:id="1725136238">
      <w:bodyDiv w:val="1"/>
      <w:marLeft w:val="0"/>
      <w:marRight w:val="0"/>
      <w:marTop w:val="0"/>
      <w:marBottom w:val="0"/>
      <w:divBdr>
        <w:top w:val="none" w:sz="0" w:space="0" w:color="auto"/>
        <w:left w:val="none" w:sz="0" w:space="0" w:color="auto"/>
        <w:bottom w:val="none" w:sz="0" w:space="0" w:color="auto"/>
        <w:right w:val="none" w:sz="0" w:space="0" w:color="auto"/>
      </w:divBdr>
    </w:div>
    <w:div w:id="1807696992">
      <w:bodyDiv w:val="1"/>
      <w:marLeft w:val="0"/>
      <w:marRight w:val="0"/>
      <w:marTop w:val="0"/>
      <w:marBottom w:val="0"/>
      <w:divBdr>
        <w:top w:val="none" w:sz="0" w:space="0" w:color="auto"/>
        <w:left w:val="none" w:sz="0" w:space="0" w:color="auto"/>
        <w:bottom w:val="none" w:sz="0" w:space="0" w:color="auto"/>
        <w:right w:val="none" w:sz="0" w:space="0" w:color="auto"/>
      </w:divBdr>
    </w:div>
    <w:div w:id="1936670527">
      <w:bodyDiv w:val="1"/>
      <w:marLeft w:val="0"/>
      <w:marRight w:val="0"/>
      <w:marTop w:val="0"/>
      <w:marBottom w:val="0"/>
      <w:divBdr>
        <w:top w:val="none" w:sz="0" w:space="0" w:color="auto"/>
        <w:left w:val="none" w:sz="0" w:space="0" w:color="auto"/>
        <w:bottom w:val="none" w:sz="0" w:space="0" w:color="auto"/>
        <w:right w:val="none" w:sz="0" w:space="0" w:color="auto"/>
      </w:divBdr>
      <w:divsChild>
        <w:div w:id="18362486">
          <w:marLeft w:val="0"/>
          <w:marRight w:val="0"/>
          <w:marTop w:val="0"/>
          <w:marBottom w:val="0"/>
          <w:divBdr>
            <w:top w:val="none" w:sz="0" w:space="0" w:color="auto"/>
            <w:left w:val="none" w:sz="0" w:space="0" w:color="auto"/>
            <w:bottom w:val="none" w:sz="0" w:space="0" w:color="auto"/>
            <w:right w:val="none" w:sz="0" w:space="0" w:color="auto"/>
          </w:divBdr>
        </w:div>
        <w:div w:id="336273909">
          <w:marLeft w:val="0"/>
          <w:marRight w:val="0"/>
          <w:marTop w:val="0"/>
          <w:marBottom w:val="0"/>
          <w:divBdr>
            <w:top w:val="none" w:sz="0" w:space="0" w:color="auto"/>
            <w:left w:val="none" w:sz="0" w:space="0" w:color="auto"/>
            <w:bottom w:val="none" w:sz="0" w:space="0" w:color="auto"/>
            <w:right w:val="none" w:sz="0" w:space="0" w:color="auto"/>
          </w:divBdr>
        </w:div>
        <w:div w:id="782848559">
          <w:marLeft w:val="0"/>
          <w:marRight w:val="0"/>
          <w:marTop w:val="0"/>
          <w:marBottom w:val="0"/>
          <w:divBdr>
            <w:top w:val="none" w:sz="0" w:space="0" w:color="auto"/>
            <w:left w:val="none" w:sz="0" w:space="0" w:color="auto"/>
            <w:bottom w:val="none" w:sz="0" w:space="0" w:color="auto"/>
            <w:right w:val="none" w:sz="0" w:space="0" w:color="auto"/>
          </w:divBdr>
        </w:div>
        <w:div w:id="860440078">
          <w:marLeft w:val="0"/>
          <w:marRight w:val="0"/>
          <w:marTop w:val="0"/>
          <w:marBottom w:val="0"/>
          <w:divBdr>
            <w:top w:val="none" w:sz="0" w:space="0" w:color="auto"/>
            <w:left w:val="none" w:sz="0" w:space="0" w:color="auto"/>
            <w:bottom w:val="none" w:sz="0" w:space="0" w:color="auto"/>
            <w:right w:val="none" w:sz="0" w:space="0" w:color="auto"/>
          </w:divBdr>
        </w:div>
        <w:div w:id="948319559">
          <w:marLeft w:val="0"/>
          <w:marRight w:val="0"/>
          <w:marTop w:val="0"/>
          <w:marBottom w:val="0"/>
          <w:divBdr>
            <w:top w:val="none" w:sz="0" w:space="0" w:color="auto"/>
            <w:left w:val="none" w:sz="0" w:space="0" w:color="auto"/>
            <w:bottom w:val="none" w:sz="0" w:space="0" w:color="auto"/>
            <w:right w:val="none" w:sz="0" w:space="0" w:color="auto"/>
          </w:divBdr>
        </w:div>
        <w:div w:id="1208836107">
          <w:marLeft w:val="0"/>
          <w:marRight w:val="0"/>
          <w:marTop w:val="0"/>
          <w:marBottom w:val="0"/>
          <w:divBdr>
            <w:top w:val="none" w:sz="0" w:space="0" w:color="auto"/>
            <w:left w:val="none" w:sz="0" w:space="0" w:color="auto"/>
            <w:bottom w:val="none" w:sz="0" w:space="0" w:color="auto"/>
            <w:right w:val="none" w:sz="0" w:space="0" w:color="auto"/>
          </w:divBdr>
        </w:div>
        <w:div w:id="1296183474">
          <w:marLeft w:val="0"/>
          <w:marRight w:val="0"/>
          <w:marTop w:val="0"/>
          <w:marBottom w:val="0"/>
          <w:divBdr>
            <w:top w:val="none" w:sz="0" w:space="0" w:color="auto"/>
            <w:left w:val="none" w:sz="0" w:space="0" w:color="auto"/>
            <w:bottom w:val="none" w:sz="0" w:space="0" w:color="auto"/>
            <w:right w:val="none" w:sz="0" w:space="0" w:color="auto"/>
          </w:divBdr>
        </w:div>
        <w:div w:id="1314600967">
          <w:marLeft w:val="0"/>
          <w:marRight w:val="0"/>
          <w:marTop w:val="0"/>
          <w:marBottom w:val="0"/>
          <w:divBdr>
            <w:top w:val="none" w:sz="0" w:space="0" w:color="auto"/>
            <w:left w:val="none" w:sz="0" w:space="0" w:color="auto"/>
            <w:bottom w:val="none" w:sz="0" w:space="0" w:color="auto"/>
            <w:right w:val="none" w:sz="0" w:space="0" w:color="auto"/>
          </w:divBdr>
        </w:div>
        <w:div w:id="2010912574">
          <w:marLeft w:val="0"/>
          <w:marRight w:val="0"/>
          <w:marTop w:val="0"/>
          <w:marBottom w:val="0"/>
          <w:divBdr>
            <w:top w:val="none" w:sz="0" w:space="0" w:color="auto"/>
            <w:left w:val="none" w:sz="0" w:space="0" w:color="auto"/>
            <w:bottom w:val="none" w:sz="0" w:space="0" w:color="auto"/>
            <w:right w:val="none" w:sz="0" w:space="0" w:color="auto"/>
          </w:divBdr>
        </w:div>
        <w:div w:id="2028947304">
          <w:marLeft w:val="0"/>
          <w:marRight w:val="0"/>
          <w:marTop w:val="0"/>
          <w:marBottom w:val="0"/>
          <w:divBdr>
            <w:top w:val="none" w:sz="0" w:space="0" w:color="auto"/>
            <w:left w:val="none" w:sz="0" w:space="0" w:color="auto"/>
            <w:bottom w:val="none" w:sz="0" w:space="0" w:color="auto"/>
            <w:right w:val="none" w:sz="0" w:space="0" w:color="auto"/>
          </w:divBdr>
        </w:div>
      </w:divsChild>
    </w:div>
    <w:div w:id="212947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bout.unimelb.edu.au/strategy/governance/regulatory-framework/legislative-framework/vice-chancellor-rules" TargetMode="External"/><Relationship Id="rId18" Type="http://schemas.openxmlformats.org/officeDocument/2006/relationships/chart" Target="charts/chart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gsa.unimelb.edu.au/gsa-statement-on-students-right-to-peacefully-protest/" TargetMode="External"/><Relationship Id="rId2" Type="http://schemas.openxmlformats.org/officeDocument/2006/relationships/hyperlink" Target="https://about.unimelb.edu.au/strategy/governance/regulatory-framework/legislative-framework/vice-chancellor-rules" TargetMode="External"/><Relationship Id="rId1" Type="http://schemas.openxmlformats.org/officeDocument/2006/relationships/hyperlink" Target="https://policy.unimelb.edu.au/MPF1342/" TargetMode="External"/><Relationship Id="rId5" Type="http://schemas.openxmlformats.org/officeDocument/2006/relationships/hyperlink" Target="https://www.amnesty.org.au/university-of-melbourne-urged-to-drop-repressive-anti-protest-and-surveillance-policies/" TargetMode="External"/><Relationship Id="rId4" Type="http://schemas.openxmlformats.org/officeDocument/2006/relationships/hyperlink" Target="https://library.unimelb.edu.au/asc/whats-on/exhibitions/protest!-archives-from-the-university-of-melbourn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unimelbcloud.sharepoint.com/teams/GSASharePoint/Shared%20Documents/Policy%20and%20Advocacy/Current%20Projects%20&amp;%20Research/VC%20new%20protest%20rules%202025/Survey%20&amp;%20Report/GSA%202025%20UoM%20Protest%20Rule%20Changes%20Surve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nimelbcloud.sharepoint.com/teams/GSASharePoint/Shared%20Documents/Policy%20and%20Advocacy/Current%20Projects%20&amp;%20Research/VC%20new%20protest%20rules%202025/Survey%20&amp;%20Report/P&amp;A%20Casuals%20-%20Analysis/3%20Graphs%20and%20Qualitative%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unimelbcloud.sharepoint.com/teams/GSASharePoint/Shared%20Documents/Policy%20and%20Advocacy/Current%20Projects%20&amp;%20Research/VC%20new%20protest%20rules%202025/Survey%20&amp;%20Report/P&amp;A%20Casuals%20-%20Analysis/3%20Graphs%20and%20Qualitative%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unimelbcloud.sharepoint.com/teams/GSASharePoint/Shared%20Documents/Policy%20and%20Advocacy/Current%20Projects%20&amp;%20Research/VC%20new%20protest%20rules%202025/Survey%20&amp;%20Report/P&amp;A%20Casuals%20-%20Analysis/3%20Graphs%20and%20Qualitative%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unimelbcloud.sharepoint.com/teams/GSASharePoint/Shared%20Documents/Policy%20and%20Advocacy/Current%20Projects%20&amp;%20Research/VC%20new%20protest%20rules%202025/Survey%20&amp;%20Report/GSA%202025%20UoM%20Protest%20Rule%20Changes%20Survey%20Data.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[GSA 2025 UoM Protest Rule Changes Survey Data.xlsx]International vs Domestic!PivotTable10</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Montserrat" panose="00000500000000000000" pitchFamily="2" charset="0"/>
              </a:rPr>
              <a:t>Do you broadly agree or disagree</a:t>
            </a:r>
            <a:r>
              <a:rPr lang="en-US" baseline="0">
                <a:latin typeface="Montserrat" panose="00000500000000000000" pitchFamily="2" charset="0"/>
              </a:rPr>
              <a:t> with the University's new protest rule changes?</a:t>
            </a:r>
            <a:endParaRPr lang="en-US">
              <a:latin typeface="Montserrat" panose="00000500000000000000" pitchFamily="2" charset="0"/>
            </a:endParaRPr>
          </a:p>
        </c:rich>
      </c:tx>
      <c:layout>
        <c:manualLayout>
          <c:xMode val="edge"/>
          <c:yMode val="edge"/>
          <c:x val="0.13802889639902924"/>
          <c:y val="2.108222066057624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'International vs Domestic'!$B$3</c:f>
              <c:strCache>
                <c:ptCount val="1"/>
                <c:pt idx="0">
                  <c:v>Total</c:v>
                </c:pt>
              </c:strCache>
            </c:strRef>
          </c:tx>
          <c:spPr>
            <a:solidFill>
              <a:schemeClr val="accent1"/>
            </a:solidFill>
            <a:ln>
              <a:noFill/>
            </a:ln>
            <a:effectLst/>
          </c:spPr>
          <c:invertIfNegative val="0"/>
          <c:cat>
            <c:multiLvlStrRef>
              <c:f>'International vs Domestic'!$A$4:$A$12</c:f>
              <c:multiLvlStrCache>
                <c:ptCount val="6"/>
                <c:lvl>
                  <c:pt idx="0">
                    <c:v>Disagree</c:v>
                  </c:pt>
                  <c:pt idx="1">
                    <c:v>Agree</c:v>
                  </c:pt>
                  <c:pt idx="2">
                    <c:v>Unsure/other</c:v>
                  </c:pt>
                  <c:pt idx="3">
                    <c:v>Disagree</c:v>
                  </c:pt>
                  <c:pt idx="4">
                    <c:v>Agree</c:v>
                  </c:pt>
                  <c:pt idx="5">
                    <c:v>Unsure/other</c:v>
                  </c:pt>
                </c:lvl>
                <c:lvl>
                  <c:pt idx="0">
                    <c:v>Domestic student</c:v>
                  </c:pt>
                  <c:pt idx="3">
                    <c:v>International student</c:v>
                  </c:pt>
                </c:lvl>
              </c:multiLvlStrCache>
            </c:multiLvlStrRef>
          </c:cat>
          <c:val>
            <c:numRef>
              <c:f>'International vs Domestic'!$B$4:$B$12</c:f>
              <c:numCache>
                <c:formatCode>0.0%</c:formatCode>
                <c:ptCount val="6"/>
                <c:pt idx="0">
                  <c:v>0.54601226993865026</c:v>
                </c:pt>
                <c:pt idx="1">
                  <c:v>0.11042944785276074</c:v>
                </c:pt>
                <c:pt idx="2">
                  <c:v>3.6809815950920248E-2</c:v>
                </c:pt>
                <c:pt idx="3">
                  <c:v>0.2392638036809816</c:v>
                </c:pt>
                <c:pt idx="4">
                  <c:v>3.6809815950920248E-2</c:v>
                </c:pt>
                <c:pt idx="5">
                  <c:v>3.0674846625766871E-2</c:v>
                </c:pt>
              </c:numCache>
            </c:numRef>
          </c:val>
          <c:extLst>
            <c:ext xmlns:c16="http://schemas.microsoft.com/office/drawing/2014/chart" uri="{C3380CC4-5D6E-409C-BE32-E72D297353CC}">
              <c16:uniqueId val="{00000000-0F1D-4063-A039-6E7BE364133E}"/>
            </c:ext>
          </c:extLst>
        </c:ser>
        <c:dLbls>
          <c:showLegendKey val="0"/>
          <c:showVal val="0"/>
          <c:showCatName val="0"/>
          <c:showSerName val="0"/>
          <c:showPercent val="0"/>
          <c:showBubbleSize val="0"/>
        </c:dLbls>
        <c:gapWidth val="219"/>
        <c:overlap val="-27"/>
        <c:axId val="51908111"/>
        <c:axId val="51908591"/>
      </c:barChart>
      <c:catAx>
        <c:axId val="51908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ontserrat" panose="00000500000000000000" pitchFamily="2" charset="0"/>
                <a:ea typeface="+mn-ea"/>
                <a:cs typeface="+mn-cs"/>
              </a:defRPr>
            </a:pPr>
            <a:endParaRPr lang="en-US"/>
          </a:p>
        </c:txPr>
        <c:crossAx val="51908591"/>
        <c:crosses val="autoZero"/>
        <c:auto val="1"/>
        <c:lblAlgn val="ctr"/>
        <c:lblOffset val="100"/>
        <c:noMultiLvlLbl val="0"/>
      </c:catAx>
      <c:valAx>
        <c:axId val="5190859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ontserrat" panose="00000500000000000000" pitchFamily="2" charset="0"/>
                <a:ea typeface="+mn-ea"/>
                <a:cs typeface="+mn-cs"/>
              </a:defRPr>
            </a:pPr>
            <a:endParaRPr lang="en-US"/>
          </a:p>
        </c:txPr>
        <c:crossAx val="519081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[3 Graphs and Qualitative data.xlsx]Safer!PivotTable9</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latin typeface="Montserrat" panose="00000500000000000000" pitchFamily="2" charset="0"/>
              </a:rPr>
              <a:t>Please rate your agreement with the statement: 'The University's new protest rule changes help me to feel safer on campus'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s>
    <c:plotArea>
      <c:layout/>
      <c:pieChart>
        <c:varyColors val="1"/>
        <c:ser>
          <c:idx val="0"/>
          <c:order val="0"/>
          <c:tx>
            <c:strRef>
              <c:f>Safer!$B$1</c:f>
              <c:strCache>
                <c:ptCount val="1"/>
                <c:pt idx="0">
                  <c:v>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3B-419C-8AC2-C40FF38A9B9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33B-419C-8AC2-C40FF38A9B9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33B-419C-8AC2-C40FF38A9B9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33B-419C-8AC2-C40FF38A9B9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33B-419C-8AC2-C40FF38A9B9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33B-419C-8AC2-C40FF38A9B95}"/>
              </c:ext>
            </c:extLst>
          </c:dPt>
          <c:dLbls>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ontserrat" panose="00000500000000000000" pitchFamily="2" charset="0"/>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7-133B-419C-8AC2-C40FF38A9B95}"/>
                </c:ext>
              </c:extLst>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ontserrat" panose="00000500000000000000" pitchFamily="2" charset="0"/>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9-133B-419C-8AC2-C40FF38A9B9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ontserrat" panose="00000500000000000000" pitchFamily="2" charset="0"/>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Safer!$A$2:$A$8</c:f>
              <c:strCache>
                <c:ptCount val="6"/>
                <c:pt idx="0">
                  <c:v>Strongly disagree</c:v>
                </c:pt>
                <c:pt idx="1">
                  <c:v>Disagree</c:v>
                </c:pt>
                <c:pt idx="2">
                  <c:v>Somewhat disagree</c:v>
                </c:pt>
                <c:pt idx="3">
                  <c:v>Somewhat agree</c:v>
                </c:pt>
                <c:pt idx="4">
                  <c:v>Agree</c:v>
                </c:pt>
                <c:pt idx="5">
                  <c:v>Strongly agree</c:v>
                </c:pt>
              </c:strCache>
            </c:strRef>
          </c:cat>
          <c:val>
            <c:numRef>
              <c:f>Safer!$B$2:$B$8</c:f>
              <c:numCache>
                <c:formatCode>0.0%</c:formatCode>
                <c:ptCount val="6"/>
                <c:pt idx="0">
                  <c:v>0.59756097560975607</c:v>
                </c:pt>
                <c:pt idx="1">
                  <c:v>0.1402439024390244</c:v>
                </c:pt>
                <c:pt idx="2">
                  <c:v>7.926829268292683E-2</c:v>
                </c:pt>
                <c:pt idx="3">
                  <c:v>3.048780487804878E-2</c:v>
                </c:pt>
                <c:pt idx="4">
                  <c:v>2.4390243902439025E-2</c:v>
                </c:pt>
                <c:pt idx="5">
                  <c:v>0.12804878048780488</c:v>
                </c:pt>
              </c:numCache>
            </c:numRef>
          </c:val>
          <c:extLst>
            <c:ext xmlns:c16="http://schemas.microsoft.com/office/drawing/2014/chart" uri="{C3380CC4-5D6E-409C-BE32-E72D297353CC}">
              <c16:uniqueId val="{0000000C-133B-419C-8AC2-C40FF38A9B9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ontserrat" panose="00000500000000000000" pitchFamily="2"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[3 Graphs and Qualitative data.xlsx]core!PivotTable6</c:name>
    <c:fmtId val="-1"/>
  </c:pivotSource>
  <c:chart>
    <c:title>
      <c:tx>
        <c:rich>
          <a:bodyPr rot="0" spcFirstLastPara="1" vertOverflow="ellipsis" vert="horz" wrap="square" anchor="ctr" anchorCtr="1"/>
          <a:lstStyle/>
          <a:p>
            <a:pPr>
              <a:defRPr sz="1400" b="0" i="0" u="none" strike="noStrike" kern="1200" spc="0" baseline="0">
                <a:solidFill>
                  <a:schemeClr val="tx1"/>
                </a:solidFill>
                <a:latin typeface="Calibri" panose="020F0502020204030204" pitchFamily="34" charset="0"/>
                <a:ea typeface="+mn-ea"/>
                <a:cs typeface="Calibri" panose="020F0502020204030204" pitchFamily="34" charset="0"/>
              </a:defRPr>
            </a:pPr>
            <a:r>
              <a:rPr lang="en-US">
                <a:solidFill>
                  <a:schemeClr val="tx1"/>
                </a:solidFill>
                <a:latin typeface="Calibri" panose="020F0502020204030204" pitchFamily="34" charset="0"/>
                <a:cs typeface="Calibri" panose="020F0502020204030204" pitchFamily="34" charset="0"/>
              </a:rPr>
              <a:t> </a:t>
            </a:r>
            <a:r>
              <a:rPr lang="en-US" sz="1200" b="0" i="0" u="none" strike="noStrike" kern="1200" spc="0" baseline="0">
                <a:solidFill>
                  <a:sysClr val="windowText" lastClr="000000"/>
                </a:solidFill>
                <a:latin typeface="Montserrat" panose="00000500000000000000" pitchFamily="2" charset="0"/>
                <a:cs typeface="Calibri" panose="020F0502020204030204" pitchFamily="34" charset="0"/>
              </a:rPr>
              <a:t>Please rate your agreement with the statement: </a:t>
            </a:r>
            <a:r>
              <a:rPr lang="en-US" sz="1200" b="0" i="0" u="none" strike="noStrike" kern="1200" spc="0" baseline="0">
                <a:solidFill>
                  <a:schemeClr val="tx1"/>
                </a:solidFill>
                <a:latin typeface="Montserrat" panose="00000500000000000000" pitchFamily="2" charset="0"/>
                <a:cs typeface="Calibri" panose="020F0502020204030204" pitchFamily="34" charset="0"/>
              </a:rPr>
              <a:t>'</a:t>
            </a:r>
            <a:r>
              <a:rPr lang="en-US" sz="1200">
                <a:solidFill>
                  <a:schemeClr val="tx1"/>
                </a:solidFill>
                <a:latin typeface="Montserrat" panose="00000500000000000000" pitchFamily="2" charset="0"/>
                <a:cs typeface="Calibri" panose="020F0502020204030204" pitchFamily="34" charset="0"/>
              </a:rPr>
              <a:t>The freedom to protest on campus is a core right for students enrolled at the University'</a:t>
            </a:r>
          </a:p>
        </c:rich>
      </c:tx>
      <c:layout>
        <c:manualLayout>
          <c:xMode val="edge"/>
          <c:yMode val="edge"/>
          <c:x val="0.11373587530299649"/>
          <c:y val="3.7436262097193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Calibri" panose="020F0502020204030204" pitchFamily="34" charset="0"/>
              <a:ea typeface="+mn-ea"/>
              <a:cs typeface="Calibri" panose="020F0502020204030204" pitchFamily="34" charset="0"/>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044F32"/>
          </a:solidFill>
          <a:ln>
            <a:noFill/>
          </a:ln>
          <a:effectLst/>
        </c:spPr>
      </c:pivotFmt>
      <c:pivotFmt>
        <c:idx val="2"/>
        <c:spPr>
          <a:solidFill>
            <a:srgbClr val="F34F39"/>
          </a:solidFill>
          <a:ln>
            <a:noFill/>
          </a:ln>
          <a:effectLst/>
        </c:spPr>
      </c:pivotFmt>
      <c:pivotFmt>
        <c:idx val="3"/>
        <c:spPr>
          <a:solidFill>
            <a:srgbClr val="6D9A55"/>
          </a:solidFill>
          <a:ln>
            <a:noFill/>
          </a:ln>
          <a:effectLst/>
        </c:spPr>
      </c:pivotFmt>
      <c:pivotFmt>
        <c:idx val="4"/>
        <c:spPr>
          <a:solidFill>
            <a:srgbClr val="FF7C80"/>
          </a:solidFill>
          <a:ln>
            <a:noFill/>
          </a:ln>
          <a:effectLst/>
        </c:spPr>
      </c:pivotFmt>
      <c:pivotFmt>
        <c:idx val="5"/>
        <c:spPr>
          <a:solidFill>
            <a:schemeClr val="accent6">
              <a:lumMod val="20000"/>
              <a:lumOff val="80000"/>
            </a:schemeClr>
          </a:solidFill>
          <a:ln>
            <a:noFill/>
          </a:ln>
          <a:effectLst/>
        </c:spPr>
      </c:pivotFmt>
      <c:pivotFmt>
        <c:idx val="6"/>
        <c:spPr>
          <a:solidFill>
            <a:srgbClr val="E891C5"/>
          </a:solidFill>
          <a:ln>
            <a:noFill/>
          </a:ln>
          <a:effectLst/>
        </c:spPr>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F34F39"/>
          </a:solidFill>
          <a:ln>
            <a:noFill/>
          </a:ln>
          <a:effectLst/>
        </c:spPr>
      </c:pivotFmt>
      <c:pivotFmt>
        <c:idx val="9"/>
        <c:spPr>
          <a:solidFill>
            <a:srgbClr val="FF7C80"/>
          </a:solidFill>
          <a:ln>
            <a:noFill/>
          </a:ln>
          <a:effectLst/>
        </c:spPr>
      </c:pivotFmt>
      <c:pivotFmt>
        <c:idx val="10"/>
        <c:spPr>
          <a:solidFill>
            <a:srgbClr val="E891C5"/>
          </a:solidFill>
          <a:ln>
            <a:noFill/>
          </a:ln>
          <a:effectLst/>
        </c:spPr>
      </c:pivotFmt>
      <c:pivotFmt>
        <c:idx val="11"/>
        <c:spPr>
          <a:solidFill>
            <a:schemeClr val="accent6">
              <a:lumMod val="20000"/>
              <a:lumOff val="80000"/>
            </a:schemeClr>
          </a:solidFill>
          <a:ln>
            <a:noFill/>
          </a:ln>
          <a:effectLst/>
        </c:spPr>
      </c:pivotFmt>
      <c:pivotFmt>
        <c:idx val="12"/>
        <c:spPr>
          <a:solidFill>
            <a:srgbClr val="6D9A55"/>
          </a:solidFill>
          <a:ln>
            <a:noFill/>
          </a:ln>
          <a:effectLst/>
        </c:spPr>
      </c:pivotFmt>
      <c:pivotFmt>
        <c:idx val="13"/>
        <c:spPr>
          <a:solidFill>
            <a:srgbClr val="044F32"/>
          </a:solidFill>
          <a:ln>
            <a:noFill/>
          </a:ln>
          <a:effectLst/>
        </c:spPr>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F34F39"/>
          </a:solidFill>
          <a:ln>
            <a:noFill/>
          </a:ln>
          <a:effectLst/>
        </c:spPr>
      </c:pivotFmt>
      <c:pivotFmt>
        <c:idx val="16"/>
        <c:spPr>
          <a:solidFill>
            <a:srgbClr val="FF7C80"/>
          </a:solidFill>
          <a:ln>
            <a:noFill/>
          </a:ln>
          <a:effectLst/>
        </c:spPr>
      </c:pivotFmt>
      <c:pivotFmt>
        <c:idx val="17"/>
        <c:spPr>
          <a:solidFill>
            <a:srgbClr val="E891C5"/>
          </a:solidFill>
          <a:ln>
            <a:noFill/>
          </a:ln>
          <a:effectLst/>
        </c:spPr>
      </c:pivotFmt>
      <c:pivotFmt>
        <c:idx val="18"/>
        <c:spPr>
          <a:solidFill>
            <a:schemeClr val="accent6">
              <a:lumMod val="20000"/>
              <a:lumOff val="80000"/>
            </a:schemeClr>
          </a:solidFill>
          <a:ln>
            <a:noFill/>
          </a:ln>
          <a:effectLst/>
        </c:spPr>
      </c:pivotFmt>
      <c:pivotFmt>
        <c:idx val="19"/>
        <c:spPr>
          <a:solidFill>
            <a:srgbClr val="6D9A55"/>
          </a:solidFill>
          <a:ln>
            <a:noFill/>
          </a:ln>
          <a:effectLst/>
        </c:spPr>
      </c:pivotFmt>
      <c:pivotFmt>
        <c:idx val="20"/>
        <c:spPr>
          <a:solidFill>
            <a:srgbClr val="044F32"/>
          </a:solidFill>
          <a:ln>
            <a:noFill/>
          </a:ln>
          <a:effectLst/>
        </c:spPr>
      </c:pivotFmt>
    </c:pivotFmts>
    <c:plotArea>
      <c:layout/>
      <c:pieChart>
        <c:varyColors val="1"/>
        <c:ser>
          <c:idx val="0"/>
          <c:order val="0"/>
          <c:tx>
            <c:strRef>
              <c:f>core!$B$1</c:f>
              <c:strCache>
                <c:ptCount val="1"/>
                <c:pt idx="0">
                  <c:v>Total</c:v>
                </c:pt>
              </c:strCache>
            </c:strRef>
          </c:tx>
          <c:dPt>
            <c:idx val="0"/>
            <c:bubble3D val="0"/>
            <c:spPr>
              <a:solidFill>
                <a:srgbClr val="F34F39"/>
              </a:solidFill>
              <a:ln>
                <a:noFill/>
              </a:ln>
              <a:effectLst/>
            </c:spPr>
            <c:extLst>
              <c:ext xmlns:c16="http://schemas.microsoft.com/office/drawing/2014/chart" uri="{C3380CC4-5D6E-409C-BE32-E72D297353CC}">
                <c16:uniqueId val="{00000001-29BB-4C17-97F4-91ED89614C3E}"/>
              </c:ext>
            </c:extLst>
          </c:dPt>
          <c:dPt>
            <c:idx val="1"/>
            <c:bubble3D val="0"/>
            <c:spPr>
              <a:solidFill>
                <a:srgbClr val="FF7C80"/>
              </a:solidFill>
              <a:ln>
                <a:noFill/>
              </a:ln>
              <a:effectLst/>
            </c:spPr>
            <c:extLst>
              <c:ext xmlns:c16="http://schemas.microsoft.com/office/drawing/2014/chart" uri="{C3380CC4-5D6E-409C-BE32-E72D297353CC}">
                <c16:uniqueId val="{00000003-29BB-4C17-97F4-91ED89614C3E}"/>
              </c:ext>
            </c:extLst>
          </c:dPt>
          <c:dPt>
            <c:idx val="2"/>
            <c:bubble3D val="0"/>
            <c:spPr>
              <a:solidFill>
                <a:srgbClr val="E891C5"/>
              </a:solidFill>
              <a:ln>
                <a:noFill/>
              </a:ln>
              <a:effectLst/>
            </c:spPr>
            <c:extLst>
              <c:ext xmlns:c16="http://schemas.microsoft.com/office/drawing/2014/chart" uri="{C3380CC4-5D6E-409C-BE32-E72D297353CC}">
                <c16:uniqueId val="{00000005-29BB-4C17-97F4-91ED89614C3E}"/>
              </c:ext>
            </c:extLst>
          </c:dPt>
          <c:dPt>
            <c:idx val="3"/>
            <c:bubble3D val="0"/>
            <c:spPr>
              <a:solidFill>
                <a:schemeClr val="accent6">
                  <a:lumMod val="20000"/>
                  <a:lumOff val="80000"/>
                </a:schemeClr>
              </a:solidFill>
              <a:ln>
                <a:noFill/>
              </a:ln>
              <a:effectLst/>
            </c:spPr>
            <c:extLst>
              <c:ext xmlns:c16="http://schemas.microsoft.com/office/drawing/2014/chart" uri="{C3380CC4-5D6E-409C-BE32-E72D297353CC}">
                <c16:uniqueId val="{00000007-29BB-4C17-97F4-91ED89614C3E}"/>
              </c:ext>
            </c:extLst>
          </c:dPt>
          <c:dPt>
            <c:idx val="4"/>
            <c:bubble3D val="0"/>
            <c:spPr>
              <a:solidFill>
                <a:srgbClr val="6D9A55"/>
              </a:solidFill>
              <a:ln>
                <a:noFill/>
              </a:ln>
              <a:effectLst/>
            </c:spPr>
            <c:extLst>
              <c:ext xmlns:c16="http://schemas.microsoft.com/office/drawing/2014/chart" uri="{C3380CC4-5D6E-409C-BE32-E72D297353CC}">
                <c16:uniqueId val="{00000009-29BB-4C17-97F4-91ED89614C3E}"/>
              </c:ext>
            </c:extLst>
          </c:dPt>
          <c:dPt>
            <c:idx val="5"/>
            <c:bubble3D val="0"/>
            <c:spPr>
              <a:solidFill>
                <a:srgbClr val="044F32"/>
              </a:solidFill>
              <a:ln>
                <a:noFill/>
              </a:ln>
              <a:effectLst/>
            </c:spPr>
            <c:extLst>
              <c:ext xmlns:c16="http://schemas.microsoft.com/office/drawing/2014/chart" uri="{C3380CC4-5D6E-409C-BE32-E72D297353CC}">
                <c16:uniqueId val="{0000000B-29BB-4C17-97F4-91ED89614C3E}"/>
              </c:ext>
            </c:extLst>
          </c:dPt>
          <c:dLbls>
            <c:dLbl>
              <c:idx val="5"/>
              <c:tx>
                <c:rich>
                  <a:bodyPr/>
                  <a:lstStyle/>
                  <a:p>
                    <a:fld id="{EF1D8755-E656-457B-83ED-34D62FA64A0E}" type="VALUE">
                      <a:rPr lang="en-US">
                        <a:solidFill>
                          <a:schemeClr val="bg1"/>
                        </a:solidFill>
                      </a:rPr>
                      <a:pPr/>
                      <a:t>[VALUE]</a:t>
                    </a:fld>
                    <a:endParaRPr lang="en-AU"/>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29BB-4C17-97F4-91ED89614C3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ontserrat" panose="00000500000000000000" pitchFamily="2" charset="0"/>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core!$A$2:$A$8</c:f>
              <c:strCache>
                <c:ptCount val="6"/>
                <c:pt idx="0">
                  <c:v>Strongly disagree</c:v>
                </c:pt>
                <c:pt idx="1">
                  <c:v>Disagree</c:v>
                </c:pt>
                <c:pt idx="2">
                  <c:v>Somewhat disagree</c:v>
                </c:pt>
                <c:pt idx="3">
                  <c:v>Somewhat agree</c:v>
                </c:pt>
                <c:pt idx="4">
                  <c:v>Agree</c:v>
                </c:pt>
                <c:pt idx="5">
                  <c:v>Strongly agree</c:v>
                </c:pt>
              </c:strCache>
            </c:strRef>
          </c:cat>
          <c:val>
            <c:numRef>
              <c:f>core!$B$2:$B$8</c:f>
              <c:numCache>
                <c:formatCode>0.0%</c:formatCode>
                <c:ptCount val="6"/>
                <c:pt idx="0">
                  <c:v>3.048780487804878E-2</c:v>
                </c:pt>
                <c:pt idx="1">
                  <c:v>4.2682926829268296E-2</c:v>
                </c:pt>
                <c:pt idx="2">
                  <c:v>3.048780487804878E-2</c:v>
                </c:pt>
                <c:pt idx="3">
                  <c:v>4.2682926829268296E-2</c:v>
                </c:pt>
                <c:pt idx="4">
                  <c:v>7.926829268292683E-2</c:v>
                </c:pt>
                <c:pt idx="5">
                  <c:v>0.77439024390243905</c:v>
                </c:pt>
              </c:numCache>
            </c:numRef>
          </c:val>
          <c:extLst>
            <c:ext xmlns:c16="http://schemas.microsoft.com/office/drawing/2014/chart" uri="{C3380CC4-5D6E-409C-BE32-E72D297353CC}">
              <c16:uniqueId val="{0000000C-29BB-4C17-97F4-91ED89614C3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ontserrat" panose="00000500000000000000" pitchFamily="2" charset="0"/>
              <a:ea typeface="+mn-ea"/>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[3 Graphs and Qualitative data.xlsx]indoors!PivotTable8</c:name>
    <c:fmtId val="-1"/>
  </c:pivotSource>
  <c:chart>
    <c:title>
      <c:tx>
        <c:rich>
          <a:bodyPr rot="0" spcFirstLastPara="1" vertOverflow="ellipsis" vert="horz" wrap="square" anchor="ctr" anchorCtr="1"/>
          <a:lstStyle/>
          <a:p>
            <a:pPr>
              <a:defRPr sz="1400" b="0" i="0" u="none" strike="noStrike" kern="1200" spc="0" baseline="0">
                <a:solidFill>
                  <a:schemeClr val="tx1"/>
                </a:solidFill>
                <a:latin typeface="Calibri" panose="020F0502020204030204" pitchFamily="34" charset="0"/>
                <a:ea typeface="+mn-ea"/>
                <a:cs typeface="Calibri" panose="020F0502020204030204" pitchFamily="34" charset="0"/>
              </a:defRPr>
            </a:pPr>
            <a:r>
              <a:rPr lang="en-US" sz="1200">
                <a:solidFill>
                  <a:schemeClr val="tx1"/>
                </a:solidFill>
                <a:latin typeface="Montserrat" panose="00000500000000000000" pitchFamily="2" charset="0"/>
                <a:cs typeface="Calibri" panose="020F0502020204030204" pitchFamily="34" charset="0"/>
              </a:rPr>
              <a:t>Please rate your agreement with the statement: 'At the University of Melbourne, students should be allowed to protest indoors'</a:t>
            </a:r>
          </a:p>
        </c:rich>
      </c:tx>
      <c:layout>
        <c:manualLayout>
          <c:xMode val="edge"/>
          <c:yMode val="edge"/>
          <c:x val="0.10558333333333332"/>
          <c:y val="5.90960811979427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Calibri" panose="020F0502020204030204" pitchFamily="34" charset="0"/>
              <a:ea typeface="+mn-ea"/>
              <a:cs typeface="Calibri" panose="020F0502020204030204" pitchFamily="34" charset="0"/>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044F32"/>
          </a:solidFill>
          <a:ln>
            <a:noFill/>
          </a:ln>
          <a:effectLst/>
        </c:spPr>
      </c:pivotFmt>
      <c:pivotFmt>
        <c:idx val="2"/>
        <c:spPr>
          <a:solidFill>
            <a:srgbClr val="6D9A55"/>
          </a:solidFill>
          <a:ln>
            <a:noFill/>
          </a:ln>
          <a:effectLst/>
        </c:spPr>
      </c:pivotFmt>
      <c:pivotFmt>
        <c:idx val="3"/>
        <c:spPr>
          <a:solidFill>
            <a:schemeClr val="accent6">
              <a:lumMod val="20000"/>
              <a:lumOff val="80000"/>
            </a:schemeClr>
          </a:solidFill>
          <a:ln>
            <a:noFill/>
          </a:ln>
          <a:effectLst/>
        </c:spPr>
      </c:pivotFmt>
      <c:pivotFmt>
        <c:idx val="4"/>
        <c:spPr>
          <a:solidFill>
            <a:srgbClr val="F34F39"/>
          </a:solidFill>
          <a:ln>
            <a:noFill/>
          </a:ln>
          <a:effectLst/>
        </c:spPr>
      </c:pivotFmt>
      <c:pivotFmt>
        <c:idx val="5"/>
        <c:spPr>
          <a:solidFill>
            <a:srgbClr val="FF9999"/>
          </a:solidFill>
          <a:ln>
            <a:noFill/>
          </a:ln>
          <a:effectLst/>
        </c:spPr>
      </c:pivotFmt>
      <c:pivotFmt>
        <c:idx val="6"/>
        <c:spPr>
          <a:solidFill>
            <a:srgbClr val="E891C5"/>
          </a:solidFill>
          <a:ln>
            <a:noFill/>
          </a:ln>
          <a:effectLst/>
        </c:spPr>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F34F39"/>
          </a:solidFill>
          <a:ln>
            <a:noFill/>
          </a:ln>
          <a:effectLst/>
        </c:spPr>
      </c:pivotFmt>
      <c:pivotFmt>
        <c:idx val="9"/>
        <c:spPr>
          <a:solidFill>
            <a:srgbClr val="FF9999"/>
          </a:solidFill>
          <a:ln>
            <a:noFill/>
          </a:ln>
          <a:effectLst/>
        </c:spPr>
      </c:pivotFmt>
      <c:pivotFmt>
        <c:idx val="10"/>
        <c:spPr>
          <a:solidFill>
            <a:srgbClr val="E891C5"/>
          </a:solidFill>
          <a:ln>
            <a:noFill/>
          </a:ln>
          <a:effectLst/>
        </c:spPr>
      </c:pivotFmt>
      <c:pivotFmt>
        <c:idx val="11"/>
        <c:spPr>
          <a:solidFill>
            <a:schemeClr val="accent6">
              <a:lumMod val="20000"/>
              <a:lumOff val="80000"/>
            </a:schemeClr>
          </a:solidFill>
          <a:ln>
            <a:noFill/>
          </a:ln>
          <a:effectLst/>
        </c:spPr>
      </c:pivotFmt>
      <c:pivotFmt>
        <c:idx val="12"/>
        <c:spPr>
          <a:solidFill>
            <a:srgbClr val="6D9A55"/>
          </a:solidFill>
          <a:ln>
            <a:noFill/>
          </a:ln>
          <a:effectLst/>
        </c:spPr>
      </c:pivotFmt>
      <c:pivotFmt>
        <c:idx val="13"/>
        <c:spPr>
          <a:solidFill>
            <a:srgbClr val="044F32"/>
          </a:solidFill>
          <a:ln>
            <a:noFill/>
          </a:ln>
          <a:effectLst/>
        </c:spPr>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F34F39"/>
          </a:solidFill>
          <a:ln>
            <a:noFill/>
          </a:ln>
          <a:effectLst/>
        </c:spPr>
      </c:pivotFmt>
      <c:pivotFmt>
        <c:idx val="16"/>
        <c:spPr>
          <a:solidFill>
            <a:srgbClr val="FF9999"/>
          </a:solidFill>
          <a:ln>
            <a:noFill/>
          </a:ln>
          <a:effectLst/>
        </c:spPr>
      </c:pivotFmt>
      <c:pivotFmt>
        <c:idx val="17"/>
        <c:spPr>
          <a:solidFill>
            <a:srgbClr val="E891C5"/>
          </a:solidFill>
          <a:ln>
            <a:noFill/>
          </a:ln>
          <a:effectLst/>
        </c:spPr>
      </c:pivotFmt>
      <c:pivotFmt>
        <c:idx val="18"/>
        <c:spPr>
          <a:solidFill>
            <a:schemeClr val="accent6">
              <a:lumMod val="20000"/>
              <a:lumOff val="80000"/>
            </a:schemeClr>
          </a:solidFill>
          <a:ln>
            <a:noFill/>
          </a:ln>
          <a:effectLst/>
        </c:spPr>
      </c:pivotFmt>
      <c:pivotFmt>
        <c:idx val="19"/>
        <c:spPr>
          <a:solidFill>
            <a:srgbClr val="6D9A55"/>
          </a:solidFill>
          <a:ln>
            <a:noFill/>
          </a:ln>
          <a:effectLst/>
        </c:spPr>
      </c:pivotFmt>
      <c:pivotFmt>
        <c:idx val="20"/>
        <c:spPr>
          <a:solidFill>
            <a:srgbClr val="044F32"/>
          </a:solidFill>
          <a:ln>
            <a:noFill/>
          </a:ln>
          <a:effectLst/>
        </c:spPr>
      </c:pivotFmt>
    </c:pivotFmts>
    <c:plotArea>
      <c:layout/>
      <c:pieChart>
        <c:varyColors val="1"/>
        <c:ser>
          <c:idx val="0"/>
          <c:order val="0"/>
          <c:tx>
            <c:strRef>
              <c:f>indoors!$B$1</c:f>
              <c:strCache>
                <c:ptCount val="1"/>
                <c:pt idx="0">
                  <c:v>Total</c:v>
                </c:pt>
              </c:strCache>
            </c:strRef>
          </c:tx>
          <c:dPt>
            <c:idx val="0"/>
            <c:bubble3D val="0"/>
            <c:spPr>
              <a:solidFill>
                <a:srgbClr val="F34F39"/>
              </a:solidFill>
              <a:ln>
                <a:noFill/>
              </a:ln>
              <a:effectLst/>
            </c:spPr>
            <c:extLst>
              <c:ext xmlns:c16="http://schemas.microsoft.com/office/drawing/2014/chart" uri="{C3380CC4-5D6E-409C-BE32-E72D297353CC}">
                <c16:uniqueId val="{00000001-2CD4-4B61-8169-721F4ED74796}"/>
              </c:ext>
            </c:extLst>
          </c:dPt>
          <c:dPt>
            <c:idx val="1"/>
            <c:bubble3D val="0"/>
            <c:spPr>
              <a:solidFill>
                <a:srgbClr val="FF9999"/>
              </a:solidFill>
              <a:ln>
                <a:noFill/>
              </a:ln>
              <a:effectLst/>
            </c:spPr>
            <c:extLst>
              <c:ext xmlns:c16="http://schemas.microsoft.com/office/drawing/2014/chart" uri="{C3380CC4-5D6E-409C-BE32-E72D297353CC}">
                <c16:uniqueId val="{00000003-2CD4-4B61-8169-721F4ED74796}"/>
              </c:ext>
            </c:extLst>
          </c:dPt>
          <c:dPt>
            <c:idx val="2"/>
            <c:bubble3D val="0"/>
            <c:spPr>
              <a:solidFill>
                <a:srgbClr val="E891C5"/>
              </a:solidFill>
              <a:ln>
                <a:noFill/>
              </a:ln>
              <a:effectLst/>
            </c:spPr>
            <c:extLst>
              <c:ext xmlns:c16="http://schemas.microsoft.com/office/drawing/2014/chart" uri="{C3380CC4-5D6E-409C-BE32-E72D297353CC}">
                <c16:uniqueId val="{00000005-2CD4-4B61-8169-721F4ED74796}"/>
              </c:ext>
            </c:extLst>
          </c:dPt>
          <c:dPt>
            <c:idx val="3"/>
            <c:bubble3D val="0"/>
            <c:spPr>
              <a:solidFill>
                <a:schemeClr val="accent6">
                  <a:lumMod val="20000"/>
                  <a:lumOff val="80000"/>
                </a:schemeClr>
              </a:solidFill>
              <a:ln>
                <a:noFill/>
              </a:ln>
              <a:effectLst/>
            </c:spPr>
            <c:extLst>
              <c:ext xmlns:c16="http://schemas.microsoft.com/office/drawing/2014/chart" uri="{C3380CC4-5D6E-409C-BE32-E72D297353CC}">
                <c16:uniqueId val="{00000007-2CD4-4B61-8169-721F4ED74796}"/>
              </c:ext>
            </c:extLst>
          </c:dPt>
          <c:dPt>
            <c:idx val="4"/>
            <c:bubble3D val="0"/>
            <c:spPr>
              <a:solidFill>
                <a:srgbClr val="6D9A55"/>
              </a:solidFill>
              <a:ln>
                <a:noFill/>
              </a:ln>
              <a:effectLst/>
            </c:spPr>
            <c:extLst>
              <c:ext xmlns:c16="http://schemas.microsoft.com/office/drawing/2014/chart" uri="{C3380CC4-5D6E-409C-BE32-E72D297353CC}">
                <c16:uniqueId val="{00000009-2CD4-4B61-8169-721F4ED74796}"/>
              </c:ext>
            </c:extLst>
          </c:dPt>
          <c:dPt>
            <c:idx val="5"/>
            <c:bubble3D val="0"/>
            <c:spPr>
              <a:solidFill>
                <a:srgbClr val="044F32"/>
              </a:solidFill>
              <a:ln>
                <a:noFill/>
              </a:ln>
              <a:effectLst/>
            </c:spPr>
            <c:extLst>
              <c:ext xmlns:c16="http://schemas.microsoft.com/office/drawing/2014/chart" uri="{C3380CC4-5D6E-409C-BE32-E72D297353CC}">
                <c16:uniqueId val="{0000000B-2CD4-4B61-8169-721F4ED74796}"/>
              </c:ext>
            </c:extLst>
          </c:dPt>
          <c:dLbls>
            <c:dLbl>
              <c:idx val="5"/>
              <c:tx>
                <c:rich>
                  <a:bodyPr/>
                  <a:lstStyle/>
                  <a:p>
                    <a:fld id="{F9B70AA1-790B-4531-B0FC-B5BE150C79F9}" type="VALUE">
                      <a:rPr lang="en-US" b="1">
                        <a:solidFill>
                          <a:schemeClr val="bg1"/>
                        </a:solidFill>
                      </a:rPr>
                      <a:pPr/>
                      <a:t>[VALUE]</a:t>
                    </a:fld>
                    <a:endParaRPr lang="en-AU"/>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2CD4-4B61-8169-721F4ED7479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ontserrat" panose="00000500000000000000" pitchFamily="2" charset="0"/>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indoors!$A$2:$A$8</c:f>
              <c:strCache>
                <c:ptCount val="6"/>
                <c:pt idx="0">
                  <c:v>Strongly disagree</c:v>
                </c:pt>
                <c:pt idx="1">
                  <c:v>Disagree</c:v>
                </c:pt>
                <c:pt idx="2">
                  <c:v>Somewhat disagree</c:v>
                </c:pt>
                <c:pt idx="3">
                  <c:v>Somewhat agree</c:v>
                </c:pt>
                <c:pt idx="4">
                  <c:v>Agree</c:v>
                </c:pt>
                <c:pt idx="5">
                  <c:v>Strongly agree</c:v>
                </c:pt>
              </c:strCache>
            </c:strRef>
          </c:cat>
          <c:val>
            <c:numRef>
              <c:f>indoors!$B$2:$B$8</c:f>
              <c:numCache>
                <c:formatCode>0.0%</c:formatCode>
                <c:ptCount val="6"/>
                <c:pt idx="0">
                  <c:v>0.11585365853658537</c:v>
                </c:pt>
                <c:pt idx="1">
                  <c:v>1.8292682926829267E-2</c:v>
                </c:pt>
                <c:pt idx="2">
                  <c:v>2.4390243902439025E-2</c:v>
                </c:pt>
                <c:pt idx="3">
                  <c:v>8.5365853658536592E-2</c:v>
                </c:pt>
                <c:pt idx="4">
                  <c:v>0.17073170731707318</c:v>
                </c:pt>
                <c:pt idx="5">
                  <c:v>0.58536585365853655</c:v>
                </c:pt>
              </c:numCache>
            </c:numRef>
          </c:val>
          <c:extLst>
            <c:ext xmlns:c16="http://schemas.microsoft.com/office/drawing/2014/chart" uri="{C3380CC4-5D6E-409C-BE32-E72D297353CC}">
              <c16:uniqueId val="{0000000C-2CD4-4B61-8169-721F4ED74796}"/>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ontserrat" panose="00000500000000000000" pitchFamily="2" charset="0"/>
              <a:ea typeface="+mn-ea"/>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[GSA 2025 UoM Protest Rule Changes Survey Data.xlsx]Sheet1!PivotTable1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Montserrat" panose="00000500000000000000" pitchFamily="2" charset="0"/>
              </a:rPr>
              <a:t>Please rate your agreement with the statment: 'Protest sometimes needs to be disruptive to raise awareness or achieve its purpose'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s>
    <c:plotArea>
      <c:layout/>
      <c:pieChart>
        <c:varyColors val="1"/>
        <c:ser>
          <c:idx val="0"/>
          <c:order val="0"/>
          <c:tx>
            <c:strRef>
              <c:f>Sheet1!$B$3</c:f>
              <c:strCache>
                <c:ptCount val="1"/>
                <c:pt idx="0">
                  <c:v>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5C5-42C6-85DD-D9FBB1A02E0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5C5-42C6-85DD-D9FBB1A02E0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5C5-42C6-85DD-D9FBB1A02E0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5C5-42C6-85DD-D9FBB1A02E0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5C5-42C6-85DD-D9FBB1A02E0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5C5-42C6-85DD-D9FBB1A02E04}"/>
              </c:ext>
            </c:extLst>
          </c:dPt>
          <c:dLbls>
            <c:dLbl>
              <c:idx val="1"/>
              <c:tx>
                <c:rich>
                  <a:bodyPr/>
                  <a:lstStyle/>
                  <a:p>
                    <a:fld id="{A7AB3BCD-4F23-4116-B183-A7037BC6D860}" type="VALUE">
                      <a:rPr lang="en-US">
                        <a:solidFill>
                          <a:schemeClr val="bg1"/>
                        </a:solidFill>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5C5-42C6-85DD-D9FBB1A02E0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ontserrat" panose="00000500000000000000" pitchFamily="2" charset="0"/>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Sheet1!$A$4:$A$10</c:f>
              <c:strCache>
                <c:ptCount val="6"/>
                <c:pt idx="0">
                  <c:v>Strongly agree</c:v>
                </c:pt>
                <c:pt idx="1">
                  <c:v>Agree</c:v>
                </c:pt>
                <c:pt idx="2">
                  <c:v>Strongly disagree</c:v>
                </c:pt>
                <c:pt idx="3">
                  <c:v>Somewhat agree</c:v>
                </c:pt>
                <c:pt idx="4">
                  <c:v>Disagree</c:v>
                </c:pt>
                <c:pt idx="5">
                  <c:v>Somewhat disagree</c:v>
                </c:pt>
              </c:strCache>
            </c:strRef>
          </c:cat>
          <c:val>
            <c:numRef>
              <c:f>Sheet1!$B$4:$B$10</c:f>
              <c:numCache>
                <c:formatCode>0.0%</c:formatCode>
                <c:ptCount val="6"/>
                <c:pt idx="0">
                  <c:v>0.67682926829268297</c:v>
                </c:pt>
                <c:pt idx="1">
                  <c:v>0.11585365853658537</c:v>
                </c:pt>
                <c:pt idx="2">
                  <c:v>8.5365853658536592E-2</c:v>
                </c:pt>
                <c:pt idx="3">
                  <c:v>6.097560975609756E-2</c:v>
                </c:pt>
                <c:pt idx="4">
                  <c:v>3.6585365853658534E-2</c:v>
                </c:pt>
                <c:pt idx="5">
                  <c:v>2.4390243902439025E-2</c:v>
                </c:pt>
              </c:numCache>
            </c:numRef>
          </c:val>
          <c:extLst>
            <c:ext xmlns:c16="http://schemas.microsoft.com/office/drawing/2014/chart" uri="{C3380CC4-5D6E-409C-BE32-E72D297353CC}">
              <c16:uniqueId val="{0000000C-55C5-42C6-85DD-D9FBB1A02E04}"/>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4013836576491456"/>
          <c:y val="0.36048329206199048"/>
          <c:w val="0.26147643479117566"/>
          <c:h val="0.424598647783868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ontserrat" panose="00000500000000000000"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GSA custom">
      <a:dk1>
        <a:sysClr val="windowText" lastClr="000000"/>
      </a:dk1>
      <a:lt1>
        <a:sysClr val="window" lastClr="FFFFFF"/>
      </a:lt1>
      <a:dk2>
        <a:srgbClr val="44546A"/>
      </a:dk2>
      <a:lt2>
        <a:srgbClr val="E7E6E6"/>
      </a:lt2>
      <a:accent1>
        <a:srgbClr val="7E9952"/>
      </a:accent1>
      <a:accent2>
        <a:srgbClr val="2C4F38"/>
      </a:accent2>
      <a:accent3>
        <a:srgbClr val="496E44"/>
      </a:accent3>
      <a:accent4>
        <a:srgbClr val="FAECCA"/>
      </a:accent4>
      <a:accent5>
        <a:srgbClr val="B1B3B5"/>
      </a:accent5>
      <a:accent6>
        <a:srgbClr val="A65F78"/>
      </a:accent6>
      <a:hlink>
        <a:srgbClr val="0000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eck xmlns="3b5135f0-2b39-4c63-8cfc-3bcfa54b8083">true</Check>
    <TaxCatchAll xmlns="f07d8113-1d44-46cb-baa5-a742d0650dfc" xsi:nil="true"/>
    <lcf76f155ced4ddcb4097134ff3c332f xmlns="3b5135f0-2b39-4c63-8cfc-3bcfa54b8083">
      <Terms xmlns="http://schemas.microsoft.com/office/infopath/2007/PartnerControls"/>
    </lcf76f155ced4ddcb4097134ff3c332f>
    <PolicyNumber xmlns="3b5135f0-2b39-4c63-8cfc-3bcfa54b8083">0</PolicyNumb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A76B84315912448800BABAEA7EB5F7" ma:contentTypeVersion="21" ma:contentTypeDescription="Create a new document." ma:contentTypeScope="" ma:versionID="23c4a83dde4e126191d73c50e9af3259">
  <xsd:schema xmlns:xsd="http://www.w3.org/2001/XMLSchema" xmlns:xs="http://www.w3.org/2001/XMLSchema" xmlns:p="http://schemas.microsoft.com/office/2006/metadata/properties" xmlns:ns2="3b5135f0-2b39-4c63-8cfc-3bcfa54b8083" xmlns:ns3="c16aba13-9fab-4094-b16e-d61256379fc0" xmlns:ns4="f07d8113-1d44-46cb-baa5-a742d0650dfc" targetNamespace="http://schemas.microsoft.com/office/2006/metadata/properties" ma:root="true" ma:fieldsID="ce753bd260e3282f6f2f7991cde2f62d" ns2:_="" ns3:_="" ns4:_="">
    <xsd:import namespace="3b5135f0-2b39-4c63-8cfc-3bcfa54b8083"/>
    <xsd:import namespace="c16aba13-9fab-4094-b16e-d61256379fc0"/>
    <xsd:import namespace="f07d8113-1d44-46cb-baa5-a742d0650d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Check" minOccurs="0"/>
                <xsd:element ref="ns2:MediaServiceLocation" minOccurs="0"/>
                <xsd:element ref="ns2:lcf76f155ced4ddcb4097134ff3c332f" minOccurs="0"/>
                <xsd:element ref="ns4:TaxCatchAll" minOccurs="0"/>
                <xsd:element ref="ns2:MediaServiceObjectDetectorVersions" minOccurs="0"/>
                <xsd:element ref="ns2:PolicyNumb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135f0-2b39-4c63-8cfc-3bcfa54b8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Check" ma:index="20" nillable="true" ma:displayName="Check" ma:default="1" ma:internalName="Check">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PolicyNumber" ma:index="26" nillable="true" ma:displayName="Policy Number" ma:default="0" ma:format="Dropdown" ma:internalName="PolicyNumber" ma:percentage="FALSE">
      <xsd:simpleType>
        <xsd:restriction base="dms:Number"/>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6aba13-9fab-4094-b16e-d61256379f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c939220-6522-4525-b2db-c46017e81e8e}" ma:internalName="TaxCatchAll" ma:showField="CatchAllData" ma:web="c16aba13-9fab-4094-b16e-d61256379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6AF60E-7CCA-4C3A-A0CC-EECD30024DC7}">
  <ds:schemaRefs>
    <ds:schemaRef ds:uri="http://schemas.microsoft.com/office/2006/metadata/properties"/>
    <ds:schemaRef ds:uri="http://schemas.microsoft.com/office/infopath/2007/PartnerControls"/>
    <ds:schemaRef ds:uri="3b5135f0-2b39-4c63-8cfc-3bcfa54b8083"/>
    <ds:schemaRef ds:uri="f07d8113-1d44-46cb-baa5-a742d0650dfc"/>
  </ds:schemaRefs>
</ds:datastoreItem>
</file>

<file path=customXml/itemProps2.xml><?xml version="1.0" encoding="utf-8"?>
<ds:datastoreItem xmlns:ds="http://schemas.openxmlformats.org/officeDocument/2006/customXml" ds:itemID="{24096DFF-36E5-49C1-998B-0DA5FAA05B5E}">
  <ds:schemaRefs>
    <ds:schemaRef ds:uri="http://schemas.openxmlformats.org/officeDocument/2006/bibliography"/>
  </ds:schemaRefs>
</ds:datastoreItem>
</file>

<file path=customXml/itemProps3.xml><?xml version="1.0" encoding="utf-8"?>
<ds:datastoreItem xmlns:ds="http://schemas.openxmlformats.org/officeDocument/2006/customXml" ds:itemID="{FC13B2C9-2EC8-44D2-82DE-1EB782547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135f0-2b39-4c63-8cfc-3bcfa54b8083"/>
    <ds:schemaRef ds:uri="c16aba13-9fab-4094-b16e-d61256379fc0"/>
    <ds:schemaRef ds:uri="f07d8113-1d44-46cb-baa5-a742d0650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FE8122-91AE-48B2-B450-6103C46BD1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4136</Words>
  <Characters>23580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27661</CharactersWithSpaces>
  <SharedDoc>false</SharedDoc>
  <HLinks>
    <vt:vector size="36" baseType="variant">
      <vt:variant>
        <vt:i4>4849681</vt:i4>
      </vt:variant>
      <vt:variant>
        <vt:i4>0</vt:i4>
      </vt:variant>
      <vt:variant>
        <vt:i4>0</vt:i4>
      </vt:variant>
      <vt:variant>
        <vt:i4>5</vt:i4>
      </vt:variant>
      <vt:variant>
        <vt:lpwstr>https://about.unimelb.edu.au/strategy/governance/regulatory-framework/legislative-framework/vice-chancellor-rules</vt:lpwstr>
      </vt:variant>
      <vt:variant>
        <vt:lpwstr/>
      </vt:variant>
      <vt:variant>
        <vt:i4>2752549</vt:i4>
      </vt:variant>
      <vt:variant>
        <vt:i4>12</vt:i4>
      </vt:variant>
      <vt:variant>
        <vt:i4>0</vt:i4>
      </vt:variant>
      <vt:variant>
        <vt:i4>5</vt:i4>
      </vt:variant>
      <vt:variant>
        <vt:lpwstr>https://www.amnesty.org.au/university-of-melbourne-urged-to-drop-repressive-anti-protest-and-surveillance-policies/</vt:lpwstr>
      </vt:variant>
      <vt:variant>
        <vt:lpwstr/>
      </vt:variant>
      <vt:variant>
        <vt:i4>6946926</vt:i4>
      </vt:variant>
      <vt:variant>
        <vt:i4>9</vt:i4>
      </vt:variant>
      <vt:variant>
        <vt:i4>0</vt:i4>
      </vt:variant>
      <vt:variant>
        <vt:i4>5</vt:i4>
      </vt:variant>
      <vt:variant>
        <vt:lpwstr>https://library.unimelb.edu.au/asc/whats-on/exhibitions/protest!-archives-from-the-university-of-melbourne</vt:lpwstr>
      </vt:variant>
      <vt:variant>
        <vt:lpwstr/>
      </vt:variant>
      <vt:variant>
        <vt:i4>6160465</vt:i4>
      </vt:variant>
      <vt:variant>
        <vt:i4>6</vt:i4>
      </vt:variant>
      <vt:variant>
        <vt:i4>0</vt:i4>
      </vt:variant>
      <vt:variant>
        <vt:i4>5</vt:i4>
      </vt:variant>
      <vt:variant>
        <vt:lpwstr>https://gsa.unimelb.edu.au/gsa-statement-on-students-right-to-peacefully-protest/</vt:lpwstr>
      </vt:variant>
      <vt:variant>
        <vt:lpwstr/>
      </vt:variant>
      <vt:variant>
        <vt:i4>4849681</vt:i4>
      </vt:variant>
      <vt:variant>
        <vt:i4>3</vt:i4>
      </vt:variant>
      <vt:variant>
        <vt:i4>0</vt:i4>
      </vt:variant>
      <vt:variant>
        <vt:i4>5</vt:i4>
      </vt:variant>
      <vt:variant>
        <vt:lpwstr>https://about.unimelb.edu.au/strategy/governance/regulatory-framework/legislative-framework/vice-chancellor-rules</vt:lpwstr>
      </vt:variant>
      <vt:variant>
        <vt:lpwstr/>
      </vt:variant>
      <vt:variant>
        <vt:i4>7405669</vt:i4>
      </vt:variant>
      <vt:variant>
        <vt:i4>0</vt:i4>
      </vt:variant>
      <vt:variant>
        <vt:i4>0</vt:i4>
      </vt:variant>
      <vt:variant>
        <vt:i4>5</vt:i4>
      </vt:variant>
      <vt:variant>
        <vt:lpwstr>https://policy.unimelb.edu.au/MPF1342/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Bong</dc:creator>
  <cp:keywords/>
  <dc:description/>
  <cp:lastModifiedBy>Jaime Morrison</cp:lastModifiedBy>
  <cp:revision>17</cp:revision>
  <cp:lastPrinted>2025-05-28T06:34:00Z</cp:lastPrinted>
  <dcterms:created xsi:type="dcterms:W3CDTF">2025-05-29T03:06:00Z</dcterms:created>
  <dcterms:modified xsi:type="dcterms:W3CDTF">2025-05-29T03:31:00Z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0x0101009EA76B84315912448800BABAEA7EB5F7</vt:lpwstr>
  </property>
  <property fmtid="{D5CDD505-2E9C-101B-9397-08002B2CF9AE}" pid="3" name="MediaServiceImageTags">
    <vt:lpwstr/>
  </property>
</Properties>
</file>